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149" w:rsidRDefault="00DE6055" w:rsidP="00D73DBC">
      <w:pPr>
        <w:jc w:val="center"/>
        <w:rPr>
          <w:lang w:val="en-US"/>
        </w:rPr>
      </w:pPr>
      <w:r>
        <w:rPr>
          <w:noProof/>
          <w:lang w:eastAsia="vi-VN"/>
        </w:rPr>
        <w:drawing>
          <wp:inline distT="0" distB="0" distL="0" distR="0">
            <wp:extent cx="2247900" cy="4438013"/>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8032454070324.png"/>
                    <pic:cNvPicPr/>
                  </pic:nvPicPr>
                  <pic:blipFill>
                    <a:blip r:embed="rId5">
                      <a:extLst>
                        <a:ext uri="{28A0092B-C50C-407E-A947-70E740481C1C}">
                          <a14:useLocalDpi xmlns:a14="http://schemas.microsoft.com/office/drawing/2010/main" val="0"/>
                        </a:ext>
                      </a:extLst>
                    </a:blip>
                    <a:stretch>
                      <a:fillRect/>
                    </a:stretch>
                  </pic:blipFill>
                  <pic:spPr>
                    <a:xfrm>
                      <a:off x="0" y="0"/>
                      <a:ext cx="2249236" cy="4440650"/>
                    </a:xfrm>
                    <a:prstGeom prst="rect">
                      <a:avLst/>
                    </a:prstGeom>
                  </pic:spPr>
                </pic:pic>
              </a:graphicData>
            </a:graphic>
          </wp:inline>
        </w:drawing>
      </w:r>
    </w:p>
    <w:p w:rsidR="00DE6055" w:rsidRDefault="00DE6055">
      <w:pPr>
        <w:rPr>
          <w:b/>
          <w:sz w:val="28"/>
          <w:lang w:val="en-US"/>
        </w:rPr>
      </w:pPr>
      <w:proofErr w:type="spellStart"/>
      <w:r w:rsidRPr="00DE6055">
        <w:rPr>
          <w:b/>
          <w:sz w:val="28"/>
          <w:lang w:val="en-US"/>
        </w:rPr>
        <w:t>Hạt</w:t>
      </w:r>
      <w:proofErr w:type="spellEnd"/>
      <w:r w:rsidRPr="00DE6055">
        <w:rPr>
          <w:b/>
          <w:sz w:val="28"/>
          <w:lang w:val="en-US"/>
        </w:rPr>
        <w:t xml:space="preserve"> </w:t>
      </w:r>
      <w:proofErr w:type="spellStart"/>
      <w:r w:rsidRPr="00DE6055">
        <w:rPr>
          <w:b/>
          <w:sz w:val="28"/>
          <w:lang w:val="en-US"/>
        </w:rPr>
        <w:t>kiều</w:t>
      </w:r>
      <w:proofErr w:type="spellEnd"/>
      <w:r w:rsidRPr="00DE6055">
        <w:rPr>
          <w:b/>
          <w:sz w:val="28"/>
          <w:lang w:val="en-US"/>
        </w:rPr>
        <w:t xml:space="preserve"> </w:t>
      </w:r>
      <w:proofErr w:type="spellStart"/>
      <w:r w:rsidRPr="00DE6055">
        <w:rPr>
          <w:b/>
          <w:sz w:val="28"/>
          <w:lang w:val="en-US"/>
        </w:rPr>
        <w:t>mạch</w:t>
      </w:r>
      <w:proofErr w:type="spellEnd"/>
      <w:r w:rsidRPr="00DE6055">
        <w:rPr>
          <w:b/>
          <w:sz w:val="28"/>
          <w:lang w:val="en-US"/>
        </w:rPr>
        <w:t xml:space="preserve"> </w:t>
      </w:r>
      <w:proofErr w:type="spellStart"/>
      <w:r w:rsidRPr="00DE6055">
        <w:rPr>
          <w:b/>
          <w:sz w:val="28"/>
          <w:lang w:val="en-US"/>
        </w:rPr>
        <w:t>hữu</w:t>
      </w:r>
      <w:proofErr w:type="spellEnd"/>
      <w:r w:rsidRPr="00DE6055">
        <w:rPr>
          <w:b/>
          <w:sz w:val="28"/>
          <w:lang w:val="en-US"/>
        </w:rPr>
        <w:t xml:space="preserve"> </w:t>
      </w:r>
      <w:proofErr w:type="spellStart"/>
      <w:r w:rsidRPr="00DE6055">
        <w:rPr>
          <w:b/>
          <w:sz w:val="28"/>
          <w:lang w:val="en-US"/>
        </w:rPr>
        <w:t>cơ</w:t>
      </w:r>
      <w:proofErr w:type="spellEnd"/>
      <w:r w:rsidRPr="00DE6055">
        <w:rPr>
          <w:b/>
          <w:sz w:val="28"/>
          <w:lang w:val="en-US"/>
        </w:rPr>
        <w:t xml:space="preserve"> Sotto 500g</w:t>
      </w:r>
    </w:p>
    <w:p w:rsidR="00FD479D" w:rsidRDefault="00FD479D">
      <w:pPr>
        <w:rPr>
          <w:lang w:val="en-US"/>
        </w:rPr>
      </w:pPr>
      <w:proofErr w:type="spellStart"/>
      <w:r>
        <w:rPr>
          <w:lang w:val="en-US"/>
        </w:rPr>
        <w:t>Xuất</w:t>
      </w:r>
      <w:proofErr w:type="spellEnd"/>
      <w:r>
        <w:rPr>
          <w:lang w:val="en-US"/>
        </w:rPr>
        <w:t xml:space="preserve"> </w:t>
      </w:r>
      <w:proofErr w:type="spellStart"/>
      <w:proofErr w:type="gramStart"/>
      <w:r>
        <w:rPr>
          <w:lang w:val="en-US"/>
        </w:rPr>
        <w:t>xứ</w:t>
      </w:r>
      <w:proofErr w:type="spellEnd"/>
      <w:r>
        <w:rPr>
          <w:lang w:val="en-US"/>
        </w:rPr>
        <w:t xml:space="preserve"> :</w:t>
      </w:r>
      <w:proofErr w:type="gramEnd"/>
      <w:r>
        <w:rPr>
          <w:lang w:val="en-US"/>
        </w:rPr>
        <w:t xml:space="preserve"> </w:t>
      </w:r>
      <w:proofErr w:type="spellStart"/>
      <w:r>
        <w:rPr>
          <w:lang w:val="en-US"/>
        </w:rPr>
        <w:t>Sottolestelle</w:t>
      </w:r>
      <w:proofErr w:type="spellEnd"/>
      <w:r>
        <w:rPr>
          <w:lang w:val="en-US"/>
        </w:rPr>
        <w:t xml:space="preserve"> – Ý</w:t>
      </w:r>
    </w:p>
    <w:p w:rsidR="00FD479D" w:rsidRDefault="00D73DBC">
      <w:pPr>
        <w:rPr>
          <w:lang w:val="en-US"/>
        </w:rPr>
      </w:pPr>
      <w:r>
        <w:rPr>
          <w:lang w:val="en-US"/>
        </w:rPr>
        <w:t xml:space="preserve">Shelf </w:t>
      </w:r>
      <w:proofErr w:type="gramStart"/>
      <w:r>
        <w:rPr>
          <w:lang w:val="en-US"/>
        </w:rPr>
        <w:t>Life :</w:t>
      </w:r>
      <w:proofErr w:type="gramEnd"/>
      <w:r>
        <w:rPr>
          <w:lang w:val="en-US"/>
        </w:rPr>
        <w:t xml:space="preserve"> 24 </w:t>
      </w:r>
      <w:proofErr w:type="spellStart"/>
      <w:r>
        <w:rPr>
          <w:lang w:val="en-US"/>
        </w:rPr>
        <w:t>tháng</w:t>
      </w:r>
      <w:proofErr w:type="spellEnd"/>
      <w:r>
        <w:rPr>
          <w:lang w:val="en-US"/>
        </w:rPr>
        <w:t xml:space="preserve"> </w:t>
      </w:r>
      <w:proofErr w:type="spellStart"/>
      <w:r>
        <w:rPr>
          <w:lang w:val="en-US"/>
        </w:rPr>
        <w:t>kể</w:t>
      </w:r>
      <w:proofErr w:type="spellEnd"/>
      <w:r>
        <w:rPr>
          <w:lang w:val="en-US"/>
        </w:rPr>
        <w:t xml:space="preserve"> </w:t>
      </w:r>
      <w:proofErr w:type="spellStart"/>
      <w:r>
        <w:rPr>
          <w:lang w:val="en-US"/>
        </w:rPr>
        <w:t>từ</w:t>
      </w:r>
      <w:proofErr w:type="spellEnd"/>
      <w:r>
        <w:rPr>
          <w:lang w:val="en-US"/>
        </w:rPr>
        <w:t xml:space="preserve"> </w:t>
      </w:r>
      <w:proofErr w:type="spellStart"/>
      <w:r>
        <w:rPr>
          <w:lang w:val="en-US"/>
        </w:rPr>
        <w:t>ngày</w:t>
      </w:r>
      <w:proofErr w:type="spellEnd"/>
      <w:r>
        <w:rPr>
          <w:lang w:val="en-US"/>
        </w:rPr>
        <w:t xml:space="preserve"> </w:t>
      </w:r>
      <w:proofErr w:type="spellStart"/>
      <w:r>
        <w:rPr>
          <w:lang w:val="en-US"/>
        </w:rPr>
        <w:t>sản</w:t>
      </w:r>
      <w:proofErr w:type="spellEnd"/>
      <w:r>
        <w:rPr>
          <w:lang w:val="en-US"/>
        </w:rPr>
        <w:t xml:space="preserve"> </w:t>
      </w:r>
      <w:proofErr w:type="spellStart"/>
      <w:r>
        <w:rPr>
          <w:lang w:val="en-US"/>
        </w:rPr>
        <w:t>xuất</w:t>
      </w:r>
      <w:proofErr w:type="spellEnd"/>
    </w:p>
    <w:p w:rsidR="00FD479D" w:rsidRDefault="00FD479D">
      <w:pPr>
        <w:rPr>
          <w:lang w:val="en-US"/>
        </w:rPr>
      </w:pPr>
      <w:proofErr w:type="spellStart"/>
      <w:r>
        <w:rPr>
          <w:lang w:val="en-US"/>
        </w:rPr>
        <w:t>Chứng</w:t>
      </w:r>
      <w:proofErr w:type="spellEnd"/>
      <w:r>
        <w:rPr>
          <w:lang w:val="en-US"/>
        </w:rPr>
        <w:t xml:space="preserve"> </w:t>
      </w:r>
      <w:proofErr w:type="spellStart"/>
      <w:r>
        <w:rPr>
          <w:lang w:val="en-US"/>
        </w:rPr>
        <w:t>nhận</w:t>
      </w:r>
      <w:proofErr w:type="spellEnd"/>
      <w:r>
        <w:rPr>
          <w:lang w:val="en-US"/>
        </w:rPr>
        <w:t xml:space="preserve"> </w:t>
      </w:r>
      <w:proofErr w:type="spellStart"/>
      <w:r>
        <w:rPr>
          <w:lang w:val="en-US"/>
        </w:rPr>
        <w:t>hữu</w:t>
      </w:r>
      <w:proofErr w:type="spellEnd"/>
      <w:r>
        <w:rPr>
          <w:lang w:val="en-US"/>
        </w:rPr>
        <w:t xml:space="preserve"> </w:t>
      </w:r>
      <w:proofErr w:type="spellStart"/>
      <w:r>
        <w:rPr>
          <w:lang w:val="en-US"/>
        </w:rPr>
        <w:t>cơ</w:t>
      </w:r>
      <w:proofErr w:type="spellEnd"/>
      <w:r>
        <w:rPr>
          <w:lang w:val="en-US"/>
        </w:rPr>
        <w:t xml:space="preserve"> </w:t>
      </w:r>
      <w:proofErr w:type="spellStart"/>
      <w:r>
        <w:rPr>
          <w:lang w:val="en-US"/>
        </w:rPr>
        <w:t>Châu</w:t>
      </w:r>
      <w:proofErr w:type="spellEnd"/>
      <w:r>
        <w:rPr>
          <w:lang w:val="en-US"/>
        </w:rPr>
        <w:t xml:space="preserve"> </w:t>
      </w:r>
      <w:proofErr w:type="spellStart"/>
      <w:r>
        <w:rPr>
          <w:lang w:val="en-US"/>
        </w:rPr>
        <w:t>Âu</w:t>
      </w:r>
      <w:proofErr w:type="spellEnd"/>
    </w:p>
    <w:p w:rsidR="00FD479D" w:rsidRDefault="00D04DB2">
      <w:pPr>
        <w:rPr>
          <w:lang w:val="en-US"/>
        </w:rPr>
      </w:pPr>
      <w:r>
        <w:rPr>
          <w:lang w:val="en-US"/>
        </w:rPr>
        <w:t>Vegan</w:t>
      </w:r>
    </w:p>
    <w:p w:rsidR="00D04DB2" w:rsidRDefault="00D04DB2">
      <w:pPr>
        <w:rPr>
          <w:lang w:val="en-US"/>
        </w:rPr>
      </w:pPr>
      <w:r>
        <w:rPr>
          <w:lang w:val="en-US"/>
        </w:rPr>
        <w:t>Non GMO</w:t>
      </w:r>
    </w:p>
    <w:p w:rsidR="001173E5" w:rsidRPr="00D73DBC" w:rsidRDefault="001173E5" w:rsidP="001173E5">
      <w:pPr>
        <w:rPr>
          <w:b/>
          <w:u w:val="single"/>
          <w:lang w:val="en-US"/>
        </w:rPr>
      </w:pPr>
      <w:proofErr w:type="spellStart"/>
      <w:r>
        <w:rPr>
          <w:b/>
          <w:u w:val="single"/>
          <w:lang w:val="en-US"/>
        </w:rPr>
        <w:t>Thành</w:t>
      </w:r>
      <w:proofErr w:type="spellEnd"/>
      <w:r>
        <w:rPr>
          <w:b/>
          <w:u w:val="single"/>
          <w:lang w:val="en-US"/>
        </w:rPr>
        <w:t xml:space="preserve"> </w:t>
      </w:r>
      <w:proofErr w:type="spellStart"/>
      <w:proofErr w:type="gramStart"/>
      <w:r>
        <w:rPr>
          <w:b/>
          <w:u w:val="single"/>
          <w:lang w:val="en-US"/>
        </w:rPr>
        <w:t>Phần</w:t>
      </w:r>
      <w:proofErr w:type="spellEnd"/>
      <w:r w:rsidRPr="00D73DBC">
        <w:rPr>
          <w:b/>
          <w:u w:val="single"/>
          <w:lang w:val="en-US"/>
        </w:rPr>
        <w:t xml:space="preserve"> :</w:t>
      </w:r>
      <w:proofErr w:type="gramEnd"/>
    </w:p>
    <w:p w:rsidR="001173E5" w:rsidRDefault="001173E5">
      <w:pPr>
        <w:rPr>
          <w:lang w:val="en-US"/>
        </w:rPr>
      </w:pPr>
      <w:r>
        <w:rPr>
          <w:lang w:val="en-US"/>
        </w:rPr>
        <w:t xml:space="preserve">100% </w:t>
      </w:r>
      <w:proofErr w:type="spellStart"/>
      <w:r>
        <w:rPr>
          <w:lang w:val="en-US"/>
        </w:rPr>
        <w:t>hạt</w:t>
      </w:r>
      <w:proofErr w:type="spellEnd"/>
      <w:r>
        <w:rPr>
          <w:lang w:val="en-US"/>
        </w:rPr>
        <w:t xml:space="preserve"> </w:t>
      </w:r>
      <w:proofErr w:type="spellStart"/>
      <w:r>
        <w:rPr>
          <w:lang w:val="en-US"/>
        </w:rPr>
        <w:t>kiều</w:t>
      </w:r>
      <w:proofErr w:type="spellEnd"/>
      <w:r>
        <w:rPr>
          <w:lang w:val="en-US"/>
        </w:rPr>
        <w:t xml:space="preserve"> </w:t>
      </w:r>
      <w:proofErr w:type="spellStart"/>
      <w:r>
        <w:rPr>
          <w:lang w:val="en-US"/>
        </w:rPr>
        <w:t>mạch</w:t>
      </w:r>
      <w:proofErr w:type="spellEnd"/>
      <w:r>
        <w:rPr>
          <w:lang w:val="en-US"/>
        </w:rPr>
        <w:t xml:space="preserve"> </w:t>
      </w:r>
      <w:proofErr w:type="spellStart"/>
      <w:r>
        <w:rPr>
          <w:lang w:val="en-US"/>
        </w:rPr>
        <w:t>hữu</w:t>
      </w:r>
      <w:proofErr w:type="spellEnd"/>
      <w:r>
        <w:rPr>
          <w:lang w:val="en-US"/>
        </w:rPr>
        <w:t xml:space="preserve"> </w:t>
      </w:r>
      <w:proofErr w:type="spellStart"/>
      <w:r>
        <w:rPr>
          <w:lang w:val="en-US"/>
        </w:rPr>
        <w:t>cơ</w:t>
      </w:r>
      <w:proofErr w:type="spellEnd"/>
      <w:r>
        <w:rPr>
          <w:lang w:val="en-US"/>
        </w:rPr>
        <w:t>.</w:t>
      </w:r>
    </w:p>
    <w:p w:rsidR="00D73DBC" w:rsidRPr="00D73DBC" w:rsidRDefault="00D73DBC">
      <w:pPr>
        <w:rPr>
          <w:b/>
          <w:u w:val="single"/>
          <w:lang w:val="en-US"/>
        </w:rPr>
      </w:pPr>
      <w:proofErr w:type="spellStart"/>
      <w:r w:rsidRPr="00D73DBC">
        <w:rPr>
          <w:b/>
          <w:u w:val="single"/>
          <w:lang w:val="en-US"/>
        </w:rPr>
        <w:t>Công</w:t>
      </w:r>
      <w:proofErr w:type="spellEnd"/>
      <w:r w:rsidRPr="00D73DBC">
        <w:rPr>
          <w:b/>
          <w:u w:val="single"/>
          <w:lang w:val="en-US"/>
        </w:rPr>
        <w:t xml:space="preserve"> </w:t>
      </w:r>
      <w:proofErr w:type="spellStart"/>
      <w:proofErr w:type="gramStart"/>
      <w:r w:rsidRPr="00D73DBC">
        <w:rPr>
          <w:b/>
          <w:u w:val="single"/>
          <w:lang w:val="en-US"/>
        </w:rPr>
        <w:t>dụng</w:t>
      </w:r>
      <w:proofErr w:type="spellEnd"/>
      <w:r w:rsidRPr="00D73DBC">
        <w:rPr>
          <w:b/>
          <w:u w:val="single"/>
          <w:lang w:val="en-US"/>
        </w:rPr>
        <w:t xml:space="preserve"> :</w:t>
      </w:r>
      <w:proofErr w:type="gramEnd"/>
    </w:p>
    <w:p w:rsidR="006C7534" w:rsidRDefault="00D256A1" w:rsidP="006C7534">
      <w:pPr>
        <w:rPr>
          <w:rFonts w:ascii="Arial" w:hAnsi="Arial" w:cs="Arial"/>
          <w:color w:val="333333"/>
          <w:sz w:val="26"/>
          <w:szCs w:val="26"/>
          <w:shd w:val="clear" w:color="auto" w:fill="FFFFFF"/>
        </w:rPr>
      </w:pPr>
      <w:r>
        <w:rPr>
          <w:rFonts w:ascii="Arial" w:hAnsi="Arial" w:cs="Arial"/>
          <w:color w:val="333333"/>
          <w:sz w:val="26"/>
          <w:szCs w:val="26"/>
          <w:shd w:val="clear" w:color="auto" w:fill="FFFFFF"/>
        </w:rPr>
        <w:t>Kiều mạch có đặc điểm không có chất gluten nên kiều mạch rất an toàn cho bất cứ ai có bệnh đường ruột hoặc nhạy cảm với gluten</w:t>
      </w:r>
    </w:p>
    <w:p w:rsidR="00D256A1" w:rsidRDefault="00D256A1" w:rsidP="00D256A1">
      <w:pPr>
        <w:pStyle w:val="NormalWeb"/>
        <w:shd w:val="clear" w:color="auto" w:fill="FFFFFF"/>
        <w:spacing w:before="0" w:beforeAutospacing="0" w:after="135" w:afterAutospacing="0"/>
        <w:jc w:val="both"/>
        <w:textAlignment w:val="baseline"/>
        <w:rPr>
          <w:rFonts w:ascii="Arial" w:hAnsi="Arial" w:cs="Arial"/>
          <w:color w:val="333333"/>
        </w:rPr>
      </w:pPr>
      <w:r>
        <w:rPr>
          <w:rFonts w:ascii="Arial" w:hAnsi="Arial" w:cs="Arial"/>
          <w:color w:val="333333"/>
        </w:rPr>
        <w:t>Kiều mạch có chỉ số đường trong máu Glycemic thấp, gây tiến trình chuyển hóa đường glucose chậm hơn, làm đường trong máu cũng tăng chậm hơn và do đó góp phần làm giảm nhu cầu ăn vặt của con người, đồng thời gián tiếp làm giảm nguy cơ bị béo phì do ăn uống quá mức.</w:t>
      </w:r>
    </w:p>
    <w:p w:rsidR="00D256A1" w:rsidRDefault="00D256A1" w:rsidP="00D256A1">
      <w:pPr>
        <w:pStyle w:val="NormalWeb"/>
        <w:shd w:val="clear" w:color="auto" w:fill="FFFFFF"/>
        <w:spacing w:before="0" w:beforeAutospacing="0" w:after="135" w:afterAutospacing="0"/>
        <w:jc w:val="both"/>
        <w:textAlignment w:val="baseline"/>
        <w:rPr>
          <w:rFonts w:ascii="Arial" w:hAnsi="Arial" w:cs="Arial"/>
          <w:color w:val="333333"/>
        </w:rPr>
      </w:pPr>
      <w:r>
        <w:rPr>
          <w:rFonts w:ascii="Arial" w:hAnsi="Arial" w:cs="Arial"/>
          <w:color w:val="333333"/>
        </w:rPr>
        <w:t xml:space="preserve">Rutin, một dưỡng chất sinh học được tìm thấy trong hạt Kiều mạch, là một chất chống oxy hóa quan trọng đối với sức khỏe tim mạch. Dưỡng chất sinh học này hỗ trợ các </w:t>
      </w:r>
      <w:r>
        <w:rPr>
          <w:rFonts w:ascii="Arial" w:hAnsi="Arial" w:cs="Arial"/>
          <w:color w:val="333333"/>
        </w:rPr>
        <w:lastRenderedPageBreak/>
        <w:t>hệ thống tuần hoàn, tốt cho sức khỏe tim mạch. Hàm lượng chất xơ cao của kiều mạch cũng giúp ích rất tốt vào các khả năng kể trên. 1 chén kiều mạch chứa 5 gam chất xơ, trong khi 100g cải thìa chứa 1,8 gam chất xơ. Kiều mạch có chứa hàm lượng chất xơ cao nên hỗ trợ việc giảm cân.</w:t>
      </w:r>
    </w:p>
    <w:p w:rsidR="00D256A1" w:rsidRDefault="00D256A1" w:rsidP="00D256A1">
      <w:pPr>
        <w:pStyle w:val="NormalWeb"/>
        <w:shd w:val="clear" w:color="auto" w:fill="FFFFFF"/>
        <w:spacing w:before="0" w:beforeAutospacing="0" w:after="135" w:afterAutospacing="0"/>
        <w:jc w:val="both"/>
        <w:textAlignment w:val="baseline"/>
        <w:rPr>
          <w:rFonts w:ascii="Arial" w:hAnsi="Arial" w:cs="Arial"/>
          <w:color w:val="333333"/>
        </w:rPr>
      </w:pPr>
      <w:r>
        <w:rPr>
          <w:rFonts w:ascii="Arial" w:hAnsi="Arial" w:cs="Arial"/>
          <w:color w:val="333333"/>
        </w:rPr>
        <w:t>Hạt kiều mạch là một nguồn tuyệt vời của protein thực vật và có chứa mười hai axit amin - những "khối xây dựng của protein" có hỗ trợ tăng cường năng lượng, thúc đẩy tăng trưởng và hình thành cơ bắp. Trong thực tế, kiều mạch có nhiều protein hơn bất kỳ loại ngũ cốc nào như: gạo, lúa mì, hạt kê hoặc ngô. 100gr hạt kiều mạch có chứa khoảng 11-14 gram protein, hàm lượng này không hẳn cao như hạt diêm mạch hoặc đậu và cây họ đậu, nhưng cao hơn hầu hết các loại hạt ngũ cốc khác.</w:t>
      </w:r>
    </w:p>
    <w:p w:rsidR="00D256A1" w:rsidRDefault="00D256A1" w:rsidP="00D256A1">
      <w:pPr>
        <w:pStyle w:val="NormalWeb"/>
        <w:shd w:val="clear" w:color="auto" w:fill="FFFFFF"/>
        <w:spacing w:before="0" w:beforeAutospacing="0" w:after="135" w:afterAutospacing="0"/>
        <w:jc w:val="both"/>
        <w:textAlignment w:val="baseline"/>
        <w:rPr>
          <w:rFonts w:ascii="Arial" w:hAnsi="Arial" w:cs="Arial"/>
          <w:color w:val="333333"/>
        </w:rPr>
      </w:pPr>
      <w:r>
        <w:rPr>
          <w:rFonts w:ascii="Arial" w:hAnsi="Arial" w:cs="Arial"/>
          <w:color w:val="333333"/>
        </w:rPr>
        <w:t>Các chế độ ăn với hạt Kiều mạch ngày càng trở nên phổ biến hơn. Khoảng 60% những người đã thử các chế độ ăn khác nhau đều nhận ra rằng bổ sung hạt kiều mạch vào chế độ ăn uống đem đến hiệu quả giảm cân tốt nhất.</w:t>
      </w:r>
    </w:p>
    <w:p w:rsidR="00D256A1" w:rsidRPr="00D256A1" w:rsidRDefault="00D256A1" w:rsidP="006C7534">
      <w:r w:rsidRPr="00D256A1">
        <w:t>Giup giảm lượng mỡ trong máu và gan rất hiệu quả ,phù hợp dung cho người bị bệnh gan nhiễm mỡ</w:t>
      </w:r>
    </w:p>
    <w:p w:rsidR="00D256A1" w:rsidRDefault="00D256A1" w:rsidP="006C7534">
      <w:r w:rsidRPr="00D256A1">
        <w:t>Hoạt chất trong hạt có khả năng làm chậm quá trình xơ vữa động mạch , tốt cho người bị bệ</w:t>
      </w:r>
      <w:r>
        <w:t xml:space="preserve">nh tim mạch và huyết áp cao </w:t>
      </w:r>
    </w:p>
    <w:p w:rsidR="00D256A1" w:rsidRDefault="00D256A1" w:rsidP="006C7534">
      <w:pPr>
        <w:rPr>
          <w:lang w:val="en-US"/>
        </w:rPr>
      </w:pPr>
      <w:proofErr w:type="spellStart"/>
      <w:r>
        <w:rPr>
          <w:lang w:val="en-US"/>
        </w:rPr>
        <w:t>Giup</w:t>
      </w:r>
      <w:proofErr w:type="spellEnd"/>
      <w:r>
        <w:rPr>
          <w:lang w:val="en-US"/>
        </w:rPr>
        <w:t xml:space="preserve"> </w:t>
      </w:r>
      <w:proofErr w:type="spellStart"/>
      <w:r>
        <w:rPr>
          <w:lang w:val="en-US"/>
        </w:rPr>
        <w:t>giảm</w:t>
      </w:r>
      <w:proofErr w:type="spellEnd"/>
      <w:r>
        <w:rPr>
          <w:lang w:val="en-US"/>
        </w:rPr>
        <w:t xml:space="preserve"> cholesterol </w:t>
      </w:r>
      <w:proofErr w:type="spellStart"/>
      <w:r>
        <w:rPr>
          <w:lang w:val="en-US"/>
        </w:rPr>
        <w:t>xấu</w:t>
      </w:r>
      <w:proofErr w:type="spellEnd"/>
      <w:r>
        <w:rPr>
          <w:lang w:val="en-US"/>
        </w:rPr>
        <w:t xml:space="preserve"> </w:t>
      </w:r>
      <w:proofErr w:type="spellStart"/>
      <w:r>
        <w:rPr>
          <w:lang w:val="en-US"/>
        </w:rPr>
        <w:t>và</w:t>
      </w:r>
      <w:proofErr w:type="spellEnd"/>
      <w:r>
        <w:rPr>
          <w:lang w:val="en-US"/>
        </w:rPr>
        <w:t xml:space="preserve"> tang </w:t>
      </w:r>
      <w:proofErr w:type="spellStart"/>
      <w:r>
        <w:rPr>
          <w:lang w:val="en-US"/>
        </w:rPr>
        <w:t>lượng</w:t>
      </w:r>
      <w:proofErr w:type="spellEnd"/>
      <w:r>
        <w:rPr>
          <w:lang w:val="en-US"/>
        </w:rPr>
        <w:t xml:space="preserve"> cholesterol </w:t>
      </w:r>
      <w:proofErr w:type="spellStart"/>
      <w:r>
        <w:rPr>
          <w:lang w:val="en-US"/>
        </w:rPr>
        <w:t>tốt</w:t>
      </w:r>
      <w:proofErr w:type="spellEnd"/>
      <w:r>
        <w:rPr>
          <w:lang w:val="en-US"/>
        </w:rPr>
        <w:t xml:space="preserve"> </w:t>
      </w:r>
      <w:proofErr w:type="spellStart"/>
      <w:r>
        <w:rPr>
          <w:lang w:val="en-US"/>
        </w:rPr>
        <w:t>trong</w:t>
      </w:r>
      <w:proofErr w:type="spellEnd"/>
      <w:r>
        <w:rPr>
          <w:lang w:val="en-US"/>
        </w:rPr>
        <w:t xml:space="preserve"> </w:t>
      </w:r>
      <w:proofErr w:type="spellStart"/>
      <w:r>
        <w:rPr>
          <w:lang w:val="en-US"/>
        </w:rPr>
        <w:t>máu</w:t>
      </w:r>
      <w:proofErr w:type="spellEnd"/>
      <w:r>
        <w:rPr>
          <w:lang w:val="en-US"/>
        </w:rPr>
        <w:t>.</w:t>
      </w:r>
    </w:p>
    <w:p w:rsidR="00D256A1" w:rsidRDefault="00D256A1" w:rsidP="006C7534">
      <w:pPr>
        <w:rPr>
          <w:lang w:val="en-US"/>
        </w:rPr>
      </w:pPr>
      <w:proofErr w:type="spellStart"/>
      <w:r>
        <w:rPr>
          <w:lang w:val="en-US"/>
        </w:rPr>
        <w:t>Chất</w:t>
      </w:r>
      <w:proofErr w:type="spellEnd"/>
      <w:r>
        <w:rPr>
          <w:lang w:val="en-US"/>
        </w:rPr>
        <w:t xml:space="preserve"> </w:t>
      </w:r>
      <w:proofErr w:type="spellStart"/>
      <w:r>
        <w:rPr>
          <w:lang w:val="en-US"/>
        </w:rPr>
        <w:t>xơ</w:t>
      </w:r>
      <w:proofErr w:type="spellEnd"/>
      <w:r>
        <w:rPr>
          <w:lang w:val="en-US"/>
        </w:rPr>
        <w:t xml:space="preserve"> </w:t>
      </w:r>
      <w:proofErr w:type="spellStart"/>
      <w:r>
        <w:rPr>
          <w:lang w:val="en-US"/>
        </w:rPr>
        <w:t>trong</w:t>
      </w:r>
      <w:proofErr w:type="spellEnd"/>
      <w:r>
        <w:rPr>
          <w:lang w:val="en-US"/>
        </w:rPr>
        <w:t xml:space="preserve"> </w:t>
      </w:r>
      <w:proofErr w:type="spellStart"/>
      <w:r>
        <w:rPr>
          <w:lang w:val="en-US"/>
        </w:rPr>
        <w:t>hạt</w:t>
      </w:r>
      <w:proofErr w:type="spellEnd"/>
      <w:r>
        <w:rPr>
          <w:lang w:val="en-US"/>
        </w:rPr>
        <w:t xml:space="preserve"> </w:t>
      </w:r>
      <w:proofErr w:type="spellStart"/>
      <w:r>
        <w:rPr>
          <w:lang w:val="en-US"/>
        </w:rPr>
        <w:t>rất</w:t>
      </w:r>
      <w:proofErr w:type="spellEnd"/>
      <w:r>
        <w:rPr>
          <w:lang w:val="en-US"/>
        </w:rPr>
        <w:t xml:space="preserve"> </w:t>
      </w:r>
      <w:proofErr w:type="spellStart"/>
      <w:r>
        <w:rPr>
          <w:lang w:val="en-US"/>
        </w:rPr>
        <w:t>tốt</w:t>
      </w:r>
      <w:proofErr w:type="spellEnd"/>
      <w:r>
        <w:rPr>
          <w:lang w:val="en-US"/>
        </w:rPr>
        <w:t xml:space="preserve"> </w:t>
      </w:r>
      <w:proofErr w:type="spellStart"/>
      <w:r>
        <w:rPr>
          <w:lang w:val="en-US"/>
        </w:rPr>
        <w:t>cho</w:t>
      </w:r>
      <w:proofErr w:type="spellEnd"/>
      <w:r>
        <w:rPr>
          <w:lang w:val="en-US"/>
        </w:rPr>
        <w:t xml:space="preserve"> </w:t>
      </w:r>
      <w:proofErr w:type="spellStart"/>
      <w:r>
        <w:rPr>
          <w:lang w:val="en-US"/>
        </w:rPr>
        <w:t>hệ</w:t>
      </w:r>
      <w:proofErr w:type="spellEnd"/>
      <w:r>
        <w:rPr>
          <w:lang w:val="en-US"/>
        </w:rPr>
        <w:t xml:space="preserve"> </w:t>
      </w:r>
      <w:proofErr w:type="spellStart"/>
      <w:r>
        <w:rPr>
          <w:lang w:val="en-US"/>
        </w:rPr>
        <w:t>tiêu</w:t>
      </w:r>
      <w:proofErr w:type="spellEnd"/>
      <w:r>
        <w:rPr>
          <w:lang w:val="en-US"/>
        </w:rPr>
        <w:t xml:space="preserve"> </w:t>
      </w:r>
      <w:proofErr w:type="spellStart"/>
      <w:proofErr w:type="gramStart"/>
      <w:r>
        <w:rPr>
          <w:lang w:val="en-US"/>
        </w:rPr>
        <w:t>hóa</w:t>
      </w:r>
      <w:proofErr w:type="spellEnd"/>
      <w:r>
        <w:rPr>
          <w:lang w:val="en-US"/>
        </w:rPr>
        <w:t xml:space="preserve"> ,</w:t>
      </w:r>
      <w:proofErr w:type="gramEnd"/>
      <w:r>
        <w:rPr>
          <w:lang w:val="en-US"/>
        </w:rPr>
        <w:t xml:space="preserve"> </w:t>
      </w:r>
      <w:proofErr w:type="spellStart"/>
      <w:r>
        <w:rPr>
          <w:lang w:val="en-US"/>
        </w:rPr>
        <w:t>giúp</w:t>
      </w:r>
      <w:proofErr w:type="spellEnd"/>
      <w:r>
        <w:rPr>
          <w:lang w:val="en-US"/>
        </w:rPr>
        <w:t xml:space="preserve"> </w:t>
      </w:r>
      <w:proofErr w:type="spellStart"/>
      <w:r>
        <w:rPr>
          <w:lang w:val="en-US"/>
        </w:rPr>
        <w:t>cải</w:t>
      </w:r>
      <w:proofErr w:type="spellEnd"/>
      <w:r>
        <w:rPr>
          <w:lang w:val="en-US"/>
        </w:rPr>
        <w:t xml:space="preserve"> </w:t>
      </w:r>
      <w:proofErr w:type="spellStart"/>
      <w:r>
        <w:rPr>
          <w:lang w:val="en-US"/>
        </w:rPr>
        <w:t>thiện</w:t>
      </w:r>
      <w:proofErr w:type="spellEnd"/>
      <w:r>
        <w:rPr>
          <w:lang w:val="en-US"/>
        </w:rPr>
        <w:t xml:space="preserve"> </w:t>
      </w:r>
      <w:proofErr w:type="spellStart"/>
      <w:r>
        <w:rPr>
          <w:lang w:val="en-US"/>
        </w:rPr>
        <w:t>tình</w:t>
      </w:r>
      <w:proofErr w:type="spellEnd"/>
      <w:r>
        <w:rPr>
          <w:lang w:val="en-US"/>
        </w:rPr>
        <w:t xml:space="preserve"> </w:t>
      </w:r>
      <w:proofErr w:type="spellStart"/>
      <w:r>
        <w:rPr>
          <w:lang w:val="en-US"/>
        </w:rPr>
        <w:t>trạng</w:t>
      </w:r>
      <w:proofErr w:type="spellEnd"/>
      <w:r>
        <w:rPr>
          <w:lang w:val="en-US"/>
        </w:rPr>
        <w:t xml:space="preserve"> </w:t>
      </w:r>
      <w:proofErr w:type="spellStart"/>
      <w:r>
        <w:rPr>
          <w:lang w:val="en-US"/>
        </w:rPr>
        <w:t>đầy</w:t>
      </w:r>
      <w:proofErr w:type="spellEnd"/>
      <w:r>
        <w:rPr>
          <w:lang w:val="en-US"/>
        </w:rPr>
        <w:t xml:space="preserve"> </w:t>
      </w:r>
      <w:proofErr w:type="spellStart"/>
      <w:r>
        <w:rPr>
          <w:lang w:val="en-US"/>
        </w:rPr>
        <w:t>bụng</w:t>
      </w:r>
      <w:proofErr w:type="spellEnd"/>
      <w:r>
        <w:rPr>
          <w:lang w:val="en-US"/>
        </w:rPr>
        <w:t xml:space="preserve"> ,</w:t>
      </w:r>
      <w:proofErr w:type="spellStart"/>
      <w:r>
        <w:rPr>
          <w:lang w:val="en-US"/>
        </w:rPr>
        <w:t>khó</w:t>
      </w:r>
      <w:proofErr w:type="spellEnd"/>
      <w:r>
        <w:rPr>
          <w:lang w:val="en-US"/>
        </w:rPr>
        <w:t xml:space="preserve"> </w:t>
      </w:r>
      <w:proofErr w:type="spellStart"/>
      <w:r>
        <w:rPr>
          <w:lang w:val="en-US"/>
        </w:rPr>
        <w:t>tiêu</w:t>
      </w:r>
      <w:proofErr w:type="spellEnd"/>
    </w:p>
    <w:p w:rsidR="00D256A1" w:rsidRDefault="00D256A1" w:rsidP="006C7534">
      <w:pPr>
        <w:rPr>
          <w:lang w:val="en-US"/>
        </w:rPr>
      </w:pPr>
      <w:proofErr w:type="spellStart"/>
      <w:r>
        <w:rPr>
          <w:lang w:val="en-US"/>
        </w:rPr>
        <w:t>Các</w:t>
      </w:r>
      <w:proofErr w:type="spellEnd"/>
      <w:r>
        <w:rPr>
          <w:lang w:val="en-US"/>
        </w:rPr>
        <w:t xml:space="preserve"> </w:t>
      </w:r>
      <w:proofErr w:type="spellStart"/>
      <w:r>
        <w:rPr>
          <w:lang w:val="en-US"/>
        </w:rPr>
        <w:t>hợp</w:t>
      </w:r>
      <w:proofErr w:type="spellEnd"/>
      <w:r>
        <w:rPr>
          <w:lang w:val="en-US"/>
        </w:rPr>
        <w:t xml:space="preserve"> </w:t>
      </w:r>
      <w:proofErr w:type="spellStart"/>
      <w:r>
        <w:rPr>
          <w:lang w:val="en-US"/>
        </w:rPr>
        <w:t>chất</w:t>
      </w:r>
      <w:proofErr w:type="spellEnd"/>
      <w:r>
        <w:rPr>
          <w:lang w:val="en-US"/>
        </w:rPr>
        <w:t xml:space="preserve"> phenolic </w:t>
      </w:r>
      <w:proofErr w:type="spellStart"/>
      <w:r>
        <w:rPr>
          <w:lang w:val="en-US"/>
        </w:rPr>
        <w:t>trong</w:t>
      </w:r>
      <w:proofErr w:type="spellEnd"/>
      <w:r>
        <w:rPr>
          <w:lang w:val="en-US"/>
        </w:rPr>
        <w:t xml:space="preserve"> </w:t>
      </w:r>
      <w:proofErr w:type="spellStart"/>
      <w:r>
        <w:rPr>
          <w:lang w:val="en-US"/>
        </w:rPr>
        <w:t>hạt</w:t>
      </w:r>
      <w:proofErr w:type="spellEnd"/>
      <w:r>
        <w:rPr>
          <w:lang w:val="en-US"/>
        </w:rPr>
        <w:t xml:space="preserve"> </w:t>
      </w:r>
      <w:proofErr w:type="spellStart"/>
      <w:r>
        <w:rPr>
          <w:lang w:val="en-US"/>
        </w:rPr>
        <w:t>có</w:t>
      </w:r>
      <w:proofErr w:type="spellEnd"/>
      <w:r>
        <w:rPr>
          <w:lang w:val="en-US"/>
        </w:rPr>
        <w:t xml:space="preserve"> </w:t>
      </w:r>
      <w:proofErr w:type="spellStart"/>
      <w:r>
        <w:rPr>
          <w:lang w:val="en-US"/>
        </w:rPr>
        <w:t>tác</w:t>
      </w:r>
      <w:proofErr w:type="spellEnd"/>
      <w:r>
        <w:rPr>
          <w:lang w:val="en-US"/>
        </w:rPr>
        <w:t xml:space="preserve"> </w:t>
      </w:r>
      <w:proofErr w:type="spellStart"/>
      <w:r>
        <w:rPr>
          <w:lang w:val="en-US"/>
        </w:rPr>
        <w:t>dụng</w:t>
      </w:r>
      <w:proofErr w:type="spellEnd"/>
      <w:r>
        <w:rPr>
          <w:lang w:val="en-US"/>
        </w:rPr>
        <w:t xml:space="preserve"> </w:t>
      </w:r>
      <w:proofErr w:type="spellStart"/>
      <w:r>
        <w:rPr>
          <w:lang w:val="en-US"/>
        </w:rPr>
        <w:t>làm</w:t>
      </w:r>
      <w:proofErr w:type="spellEnd"/>
      <w:r>
        <w:rPr>
          <w:lang w:val="en-US"/>
        </w:rPr>
        <w:t xml:space="preserve"> </w:t>
      </w:r>
      <w:proofErr w:type="spellStart"/>
      <w:r>
        <w:rPr>
          <w:lang w:val="en-US"/>
        </w:rPr>
        <w:t>chậm</w:t>
      </w:r>
      <w:proofErr w:type="spellEnd"/>
      <w:r>
        <w:rPr>
          <w:lang w:val="en-US"/>
        </w:rPr>
        <w:t xml:space="preserve"> </w:t>
      </w:r>
      <w:proofErr w:type="spellStart"/>
      <w:r>
        <w:rPr>
          <w:lang w:val="en-US"/>
        </w:rPr>
        <w:t>quá</w:t>
      </w:r>
      <w:proofErr w:type="spellEnd"/>
      <w:r>
        <w:rPr>
          <w:lang w:val="en-US"/>
        </w:rPr>
        <w:t xml:space="preserve"> </w:t>
      </w:r>
      <w:proofErr w:type="spellStart"/>
      <w:r>
        <w:rPr>
          <w:lang w:val="en-US"/>
        </w:rPr>
        <w:t>trình</w:t>
      </w:r>
      <w:proofErr w:type="spellEnd"/>
      <w:r>
        <w:rPr>
          <w:lang w:val="en-US"/>
        </w:rPr>
        <w:t xml:space="preserve"> oxy </w:t>
      </w:r>
      <w:proofErr w:type="spellStart"/>
      <w:r>
        <w:rPr>
          <w:lang w:val="en-US"/>
        </w:rPr>
        <w:t>hóa</w:t>
      </w:r>
      <w:proofErr w:type="spellEnd"/>
      <w:r>
        <w:rPr>
          <w:lang w:val="en-US"/>
        </w:rPr>
        <w:t xml:space="preserve"> </w:t>
      </w:r>
    </w:p>
    <w:p w:rsidR="00D256A1" w:rsidRDefault="00D256A1" w:rsidP="006C7534">
      <w:pPr>
        <w:rPr>
          <w:lang w:val="en-US"/>
        </w:rPr>
      </w:pPr>
      <w:proofErr w:type="spellStart"/>
      <w:r>
        <w:rPr>
          <w:lang w:val="en-US"/>
        </w:rPr>
        <w:t>Cải</w:t>
      </w:r>
      <w:proofErr w:type="spellEnd"/>
      <w:r>
        <w:rPr>
          <w:lang w:val="en-US"/>
        </w:rPr>
        <w:t xml:space="preserve"> </w:t>
      </w:r>
      <w:proofErr w:type="spellStart"/>
      <w:r>
        <w:rPr>
          <w:lang w:val="en-US"/>
        </w:rPr>
        <w:t>thiện</w:t>
      </w:r>
      <w:proofErr w:type="spellEnd"/>
      <w:r>
        <w:rPr>
          <w:lang w:val="en-US"/>
        </w:rPr>
        <w:t xml:space="preserve"> </w:t>
      </w:r>
      <w:proofErr w:type="spellStart"/>
      <w:r>
        <w:rPr>
          <w:lang w:val="en-US"/>
        </w:rPr>
        <w:t>tình</w:t>
      </w:r>
      <w:proofErr w:type="spellEnd"/>
      <w:r>
        <w:rPr>
          <w:lang w:val="en-US"/>
        </w:rPr>
        <w:t xml:space="preserve"> </w:t>
      </w:r>
      <w:proofErr w:type="spellStart"/>
      <w:r>
        <w:rPr>
          <w:lang w:val="en-US"/>
        </w:rPr>
        <w:t>trạng</w:t>
      </w:r>
      <w:proofErr w:type="spellEnd"/>
      <w:r>
        <w:rPr>
          <w:lang w:val="en-US"/>
        </w:rPr>
        <w:t xml:space="preserve"> </w:t>
      </w:r>
      <w:proofErr w:type="spellStart"/>
      <w:r>
        <w:rPr>
          <w:lang w:val="en-US"/>
        </w:rPr>
        <w:t>ra</w:t>
      </w:r>
      <w:proofErr w:type="spellEnd"/>
      <w:r>
        <w:rPr>
          <w:lang w:val="en-US"/>
        </w:rPr>
        <w:t xml:space="preserve"> </w:t>
      </w:r>
      <w:proofErr w:type="spellStart"/>
      <w:r>
        <w:rPr>
          <w:lang w:val="en-US"/>
        </w:rPr>
        <w:t>nhiều</w:t>
      </w:r>
      <w:proofErr w:type="spellEnd"/>
      <w:r>
        <w:rPr>
          <w:lang w:val="en-US"/>
        </w:rPr>
        <w:t xml:space="preserve"> </w:t>
      </w:r>
      <w:proofErr w:type="spellStart"/>
      <w:r>
        <w:rPr>
          <w:lang w:val="en-US"/>
        </w:rPr>
        <w:t>khí</w:t>
      </w:r>
      <w:proofErr w:type="spellEnd"/>
      <w:r>
        <w:rPr>
          <w:lang w:val="en-US"/>
        </w:rPr>
        <w:t xml:space="preserve"> </w:t>
      </w:r>
      <w:proofErr w:type="spellStart"/>
      <w:r>
        <w:rPr>
          <w:lang w:val="en-US"/>
        </w:rPr>
        <w:t>hư</w:t>
      </w:r>
      <w:proofErr w:type="spellEnd"/>
      <w:r>
        <w:rPr>
          <w:lang w:val="en-US"/>
        </w:rPr>
        <w:t xml:space="preserve"> ở </w:t>
      </w:r>
      <w:proofErr w:type="spellStart"/>
      <w:r>
        <w:rPr>
          <w:lang w:val="en-US"/>
        </w:rPr>
        <w:t>nữ</w:t>
      </w:r>
      <w:proofErr w:type="spellEnd"/>
      <w:r>
        <w:rPr>
          <w:lang w:val="en-US"/>
        </w:rPr>
        <w:t xml:space="preserve"> </w:t>
      </w:r>
      <w:proofErr w:type="spellStart"/>
      <w:r>
        <w:rPr>
          <w:lang w:val="en-US"/>
        </w:rPr>
        <w:t>giới</w:t>
      </w:r>
      <w:proofErr w:type="spellEnd"/>
      <w:r>
        <w:rPr>
          <w:lang w:val="en-US"/>
        </w:rPr>
        <w:t>.</w:t>
      </w:r>
    </w:p>
    <w:p w:rsidR="00D256A1" w:rsidRDefault="00D256A1" w:rsidP="006C7534">
      <w:pPr>
        <w:rPr>
          <w:lang w:val="en-US"/>
        </w:rPr>
      </w:pPr>
      <w:proofErr w:type="spellStart"/>
      <w:r>
        <w:rPr>
          <w:lang w:val="en-US"/>
        </w:rPr>
        <w:t>Giup</w:t>
      </w:r>
      <w:proofErr w:type="spellEnd"/>
      <w:r>
        <w:rPr>
          <w:lang w:val="en-US"/>
        </w:rPr>
        <w:t xml:space="preserve"> </w:t>
      </w:r>
      <w:proofErr w:type="spellStart"/>
      <w:r>
        <w:rPr>
          <w:lang w:val="en-US"/>
        </w:rPr>
        <w:t>thanh</w:t>
      </w:r>
      <w:proofErr w:type="spellEnd"/>
      <w:r>
        <w:rPr>
          <w:lang w:val="en-US"/>
        </w:rPr>
        <w:t xml:space="preserve"> </w:t>
      </w:r>
      <w:proofErr w:type="spellStart"/>
      <w:r>
        <w:rPr>
          <w:lang w:val="en-US"/>
        </w:rPr>
        <w:t>nhiệt</w:t>
      </w:r>
      <w:proofErr w:type="spellEnd"/>
      <w:r>
        <w:rPr>
          <w:lang w:val="en-US"/>
        </w:rPr>
        <w:t xml:space="preserve"> </w:t>
      </w:r>
      <w:proofErr w:type="spellStart"/>
      <w:r>
        <w:rPr>
          <w:lang w:val="en-US"/>
        </w:rPr>
        <w:t>cơ</w:t>
      </w:r>
      <w:proofErr w:type="spellEnd"/>
      <w:r>
        <w:rPr>
          <w:lang w:val="en-US"/>
        </w:rPr>
        <w:t xml:space="preserve"> </w:t>
      </w:r>
      <w:proofErr w:type="spellStart"/>
      <w:r>
        <w:rPr>
          <w:lang w:val="en-US"/>
        </w:rPr>
        <w:t>thể</w:t>
      </w:r>
      <w:proofErr w:type="spellEnd"/>
      <w:r>
        <w:rPr>
          <w:lang w:val="en-US"/>
        </w:rPr>
        <w:t xml:space="preserve"> </w:t>
      </w:r>
      <w:proofErr w:type="spellStart"/>
      <w:r>
        <w:rPr>
          <w:lang w:val="en-US"/>
        </w:rPr>
        <w:t>và</w:t>
      </w:r>
      <w:proofErr w:type="spellEnd"/>
      <w:r>
        <w:rPr>
          <w:lang w:val="en-US"/>
        </w:rPr>
        <w:t xml:space="preserve"> </w:t>
      </w:r>
      <w:proofErr w:type="spellStart"/>
      <w:r>
        <w:rPr>
          <w:lang w:val="en-US"/>
        </w:rPr>
        <w:t>thải</w:t>
      </w:r>
      <w:proofErr w:type="spellEnd"/>
      <w:r>
        <w:rPr>
          <w:lang w:val="en-US"/>
        </w:rPr>
        <w:t xml:space="preserve"> </w:t>
      </w:r>
      <w:proofErr w:type="spellStart"/>
      <w:r>
        <w:rPr>
          <w:lang w:val="en-US"/>
        </w:rPr>
        <w:t>độc</w:t>
      </w:r>
      <w:proofErr w:type="spellEnd"/>
      <w:r>
        <w:rPr>
          <w:lang w:val="en-US"/>
        </w:rPr>
        <w:t xml:space="preserve"> </w:t>
      </w:r>
      <w:proofErr w:type="spellStart"/>
      <w:r>
        <w:rPr>
          <w:lang w:val="en-US"/>
        </w:rPr>
        <w:t>gan</w:t>
      </w:r>
      <w:proofErr w:type="spellEnd"/>
    </w:p>
    <w:p w:rsidR="00D256A1" w:rsidRDefault="00D256A1" w:rsidP="006C7534">
      <w:pPr>
        <w:rPr>
          <w:lang w:val="en-US"/>
        </w:rPr>
      </w:pPr>
      <w:proofErr w:type="spellStart"/>
      <w:r>
        <w:rPr>
          <w:lang w:val="en-US"/>
        </w:rPr>
        <w:t>Sử</w:t>
      </w:r>
      <w:proofErr w:type="spellEnd"/>
      <w:r>
        <w:rPr>
          <w:lang w:val="en-US"/>
        </w:rPr>
        <w:t xml:space="preserve"> </w:t>
      </w:r>
      <w:proofErr w:type="spellStart"/>
      <w:r>
        <w:rPr>
          <w:lang w:val="en-US"/>
        </w:rPr>
        <w:t>dụng</w:t>
      </w:r>
      <w:proofErr w:type="spellEnd"/>
      <w:r>
        <w:rPr>
          <w:lang w:val="en-US"/>
        </w:rPr>
        <w:t xml:space="preserve"> </w:t>
      </w:r>
      <w:proofErr w:type="spellStart"/>
      <w:r>
        <w:rPr>
          <w:lang w:val="en-US"/>
        </w:rPr>
        <w:t>hạt</w:t>
      </w:r>
      <w:proofErr w:type="spellEnd"/>
      <w:r>
        <w:rPr>
          <w:lang w:val="en-US"/>
        </w:rPr>
        <w:t xml:space="preserve"> </w:t>
      </w:r>
      <w:proofErr w:type="spellStart"/>
      <w:r>
        <w:rPr>
          <w:lang w:val="en-US"/>
        </w:rPr>
        <w:t>kiều</w:t>
      </w:r>
      <w:proofErr w:type="spellEnd"/>
      <w:r>
        <w:rPr>
          <w:lang w:val="en-US"/>
        </w:rPr>
        <w:t xml:space="preserve"> </w:t>
      </w:r>
      <w:proofErr w:type="spellStart"/>
      <w:r>
        <w:rPr>
          <w:lang w:val="en-US"/>
        </w:rPr>
        <w:t>mạch</w:t>
      </w:r>
      <w:proofErr w:type="spellEnd"/>
      <w:r>
        <w:rPr>
          <w:lang w:val="en-US"/>
        </w:rPr>
        <w:t xml:space="preserve"> </w:t>
      </w:r>
      <w:proofErr w:type="spellStart"/>
      <w:r>
        <w:rPr>
          <w:lang w:val="en-US"/>
        </w:rPr>
        <w:t>thường</w:t>
      </w:r>
      <w:proofErr w:type="spellEnd"/>
      <w:r>
        <w:rPr>
          <w:lang w:val="en-US"/>
        </w:rPr>
        <w:t xml:space="preserve"> </w:t>
      </w:r>
      <w:proofErr w:type="spellStart"/>
      <w:r>
        <w:rPr>
          <w:lang w:val="en-US"/>
        </w:rPr>
        <w:t>xuyên</w:t>
      </w:r>
      <w:proofErr w:type="spellEnd"/>
      <w:r>
        <w:rPr>
          <w:lang w:val="en-US"/>
        </w:rPr>
        <w:t xml:space="preserve"> </w:t>
      </w:r>
      <w:proofErr w:type="spellStart"/>
      <w:r>
        <w:rPr>
          <w:lang w:val="en-US"/>
        </w:rPr>
        <w:t>còn</w:t>
      </w:r>
      <w:proofErr w:type="spellEnd"/>
      <w:r>
        <w:rPr>
          <w:lang w:val="en-US"/>
        </w:rPr>
        <w:t xml:space="preserve"> </w:t>
      </w:r>
      <w:proofErr w:type="spellStart"/>
      <w:r>
        <w:rPr>
          <w:lang w:val="en-US"/>
        </w:rPr>
        <w:t>giúp</w:t>
      </w:r>
      <w:proofErr w:type="spellEnd"/>
      <w:r>
        <w:rPr>
          <w:lang w:val="en-US"/>
        </w:rPr>
        <w:t xml:space="preserve"> </w:t>
      </w:r>
      <w:proofErr w:type="spellStart"/>
      <w:r>
        <w:rPr>
          <w:lang w:val="en-US"/>
        </w:rPr>
        <w:t>điều</w:t>
      </w:r>
      <w:proofErr w:type="spellEnd"/>
      <w:r>
        <w:rPr>
          <w:lang w:val="en-US"/>
        </w:rPr>
        <w:t xml:space="preserve"> </w:t>
      </w:r>
      <w:proofErr w:type="spellStart"/>
      <w:r>
        <w:rPr>
          <w:lang w:val="en-US"/>
        </w:rPr>
        <w:t>hòa</w:t>
      </w:r>
      <w:proofErr w:type="spellEnd"/>
      <w:r>
        <w:rPr>
          <w:lang w:val="en-US"/>
        </w:rPr>
        <w:t xml:space="preserve"> </w:t>
      </w:r>
      <w:proofErr w:type="spellStart"/>
      <w:r>
        <w:rPr>
          <w:lang w:val="en-US"/>
        </w:rPr>
        <w:t>lượng</w:t>
      </w:r>
      <w:proofErr w:type="spellEnd"/>
      <w:r>
        <w:rPr>
          <w:lang w:val="en-US"/>
        </w:rPr>
        <w:t xml:space="preserve"> </w:t>
      </w:r>
      <w:proofErr w:type="spellStart"/>
      <w:r>
        <w:rPr>
          <w:lang w:val="en-US"/>
        </w:rPr>
        <w:t>đường</w:t>
      </w:r>
      <w:proofErr w:type="spellEnd"/>
      <w:r>
        <w:rPr>
          <w:lang w:val="en-US"/>
        </w:rPr>
        <w:t xml:space="preserve"> </w:t>
      </w:r>
      <w:proofErr w:type="spellStart"/>
      <w:r>
        <w:rPr>
          <w:lang w:val="en-US"/>
        </w:rPr>
        <w:t>trong</w:t>
      </w:r>
      <w:proofErr w:type="spellEnd"/>
      <w:r>
        <w:rPr>
          <w:lang w:val="en-US"/>
        </w:rPr>
        <w:t xml:space="preserve"> </w:t>
      </w:r>
      <w:proofErr w:type="spellStart"/>
      <w:proofErr w:type="gramStart"/>
      <w:r>
        <w:rPr>
          <w:lang w:val="en-US"/>
        </w:rPr>
        <w:t>máu</w:t>
      </w:r>
      <w:proofErr w:type="spellEnd"/>
      <w:r>
        <w:rPr>
          <w:lang w:val="en-US"/>
        </w:rPr>
        <w:t xml:space="preserve"> ,</w:t>
      </w:r>
      <w:proofErr w:type="gramEnd"/>
    </w:p>
    <w:p w:rsidR="00D256A1" w:rsidRPr="00D256A1" w:rsidRDefault="00D256A1" w:rsidP="006C7534">
      <w:pPr>
        <w:rPr>
          <w:lang w:val="en-US"/>
        </w:rPr>
      </w:pPr>
      <w:proofErr w:type="spellStart"/>
      <w:r>
        <w:rPr>
          <w:lang w:val="en-US"/>
        </w:rPr>
        <w:t>Giup</w:t>
      </w:r>
      <w:proofErr w:type="spellEnd"/>
      <w:r>
        <w:rPr>
          <w:lang w:val="en-US"/>
        </w:rPr>
        <w:t xml:space="preserve"> </w:t>
      </w:r>
      <w:proofErr w:type="spellStart"/>
      <w:r>
        <w:rPr>
          <w:lang w:val="en-US"/>
        </w:rPr>
        <w:t>làm</w:t>
      </w:r>
      <w:proofErr w:type="spellEnd"/>
      <w:r>
        <w:rPr>
          <w:lang w:val="en-US"/>
        </w:rPr>
        <w:t xml:space="preserve"> </w:t>
      </w:r>
      <w:proofErr w:type="spellStart"/>
      <w:r>
        <w:rPr>
          <w:lang w:val="en-US"/>
        </w:rPr>
        <w:t>đẹp</w:t>
      </w:r>
      <w:proofErr w:type="spellEnd"/>
      <w:r>
        <w:rPr>
          <w:lang w:val="en-US"/>
        </w:rPr>
        <w:t xml:space="preserve"> da </w:t>
      </w:r>
      <w:proofErr w:type="spellStart"/>
      <w:r>
        <w:rPr>
          <w:lang w:val="en-US"/>
        </w:rPr>
        <w:t>và</w:t>
      </w:r>
      <w:proofErr w:type="spellEnd"/>
      <w:r>
        <w:rPr>
          <w:lang w:val="en-US"/>
        </w:rPr>
        <w:t xml:space="preserve"> </w:t>
      </w:r>
      <w:proofErr w:type="spellStart"/>
      <w:r>
        <w:rPr>
          <w:lang w:val="en-US"/>
        </w:rPr>
        <w:t>giảm</w:t>
      </w:r>
      <w:proofErr w:type="spellEnd"/>
      <w:r>
        <w:rPr>
          <w:lang w:val="en-US"/>
        </w:rPr>
        <w:t xml:space="preserve"> </w:t>
      </w:r>
      <w:proofErr w:type="spellStart"/>
      <w:proofErr w:type="gramStart"/>
      <w:r>
        <w:rPr>
          <w:lang w:val="en-US"/>
        </w:rPr>
        <w:t>cân</w:t>
      </w:r>
      <w:proofErr w:type="spellEnd"/>
      <w:r>
        <w:rPr>
          <w:lang w:val="en-US"/>
        </w:rPr>
        <w:t xml:space="preserve"> ,</w:t>
      </w:r>
      <w:proofErr w:type="gramEnd"/>
    </w:p>
    <w:p w:rsidR="0050775F" w:rsidRDefault="00913571" w:rsidP="006C7534">
      <w:pPr>
        <w:rPr>
          <w:rFonts w:ascii="Arial" w:hAnsi="Arial" w:cs="Arial"/>
          <w:color w:val="1D2129"/>
          <w:shd w:val="clear" w:color="auto" w:fill="FFFFFF"/>
        </w:rPr>
      </w:pPr>
      <w:r>
        <w:rPr>
          <w:rFonts w:ascii="Arial" w:hAnsi="Arial" w:cs="Arial"/>
          <w:color w:val="1D2129"/>
          <w:shd w:val="clear" w:color="auto" w:fill="FFFFFF"/>
        </w:rPr>
        <w:t>Carbonhydrates là thành phần dinh dưỡng chính trong hạt kiều mạch, nhưng đồng thời nó cũng chứa nhiều </w:t>
      </w:r>
      <w:hyperlink r:id="rId6" w:tgtFrame="_blank" w:history="1">
        <w:r>
          <w:rPr>
            <w:rStyle w:val="Hyperlink"/>
            <w:rFonts w:ascii="Arial" w:hAnsi="Arial" w:cs="Arial"/>
            <w:b/>
            <w:bCs/>
            <w:color w:val="B22222"/>
            <w:shd w:val="clear" w:color="auto" w:fill="FFFFFF"/>
          </w:rPr>
          <w:t>protein</w:t>
        </w:r>
      </w:hyperlink>
      <w:r>
        <w:rPr>
          <w:rFonts w:ascii="Arial" w:hAnsi="Arial" w:cs="Arial"/>
          <w:color w:val="1D2129"/>
          <w:shd w:val="clear" w:color="auto" w:fill="FFFFFF"/>
        </w:rPr>
        <w:t> và loại khoáng chất cũng như các chất chống oxy hóa. Giá trị dinh dưỡng của kiều mạch thậm chí còn cao hơn đáng kể so với </w:t>
      </w:r>
      <w:hyperlink r:id="rId7" w:tgtFrame="_blank" w:history="1">
        <w:r>
          <w:rPr>
            <w:rStyle w:val="Hyperlink"/>
            <w:rFonts w:ascii="Arial" w:hAnsi="Arial" w:cs="Arial"/>
            <w:b/>
            <w:bCs/>
            <w:color w:val="B22222"/>
            <w:shd w:val="clear" w:color="auto" w:fill="FFFFFF"/>
          </w:rPr>
          <w:t>nhiều loại ngũ cốc</w:t>
        </w:r>
      </w:hyperlink>
      <w:r>
        <w:rPr>
          <w:rFonts w:ascii="Arial" w:hAnsi="Arial" w:cs="Arial"/>
          <w:color w:val="1D2129"/>
          <w:shd w:val="clear" w:color="auto" w:fill="FFFFFF"/>
        </w:rPr>
        <w:t> khác. Một số loại carbonhydrate hòa tan trong kiều mạch, như fagopyritol và D-chiro-inositol, đã được chứng minh có khả năng điều chỉnh độ tăng lượng đường trong máu sau bữa ăn. Kiều mạch được hấp thu vào máu từ từ, giúp bạn cảm thấy no lâu hơn và hỗ trợ năng lượng bền vững. Và hơn hết, trong hạt kiều mạch còn chứa vitamin E, squalene, epicatechin và rutin, đây là những dưỡng chất quan trọng giúp giảm cân hiệu quả.</w:t>
      </w:r>
    </w:p>
    <w:p w:rsidR="00913571" w:rsidRDefault="00913571" w:rsidP="00913571">
      <w:pPr>
        <w:pStyle w:val="Heading2"/>
        <w:shd w:val="clear" w:color="auto" w:fill="FFFFFF"/>
        <w:spacing w:before="300" w:after="150"/>
        <w:jc w:val="both"/>
        <w:rPr>
          <w:rFonts w:ascii="Arial" w:hAnsi="Arial" w:cs="Arial"/>
          <w:color w:val="C70808"/>
          <w:sz w:val="30"/>
          <w:szCs w:val="30"/>
        </w:rPr>
      </w:pPr>
      <w:r>
        <w:rPr>
          <w:rStyle w:val="Strong"/>
          <w:rFonts w:ascii="Arial" w:hAnsi="Arial" w:cs="Arial"/>
          <w:b w:val="0"/>
          <w:bCs w:val="0"/>
          <w:color w:val="C70808"/>
          <w:sz w:val="30"/>
          <w:szCs w:val="30"/>
        </w:rPr>
        <w:t>Một số lợi ích khác của hạt kiều mạch</w:t>
      </w:r>
    </w:p>
    <w:p w:rsidR="00913571" w:rsidRDefault="00913571" w:rsidP="00913571">
      <w:pPr>
        <w:pStyle w:val="Heading3"/>
        <w:shd w:val="clear" w:color="auto" w:fill="FFFFFF"/>
        <w:spacing w:before="300" w:after="150"/>
        <w:jc w:val="both"/>
        <w:rPr>
          <w:rFonts w:ascii="Arial" w:hAnsi="Arial" w:cs="Arial"/>
          <w:color w:val="1D2129"/>
        </w:rPr>
      </w:pPr>
      <w:r>
        <w:rPr>
          <w:rStyle w:val="Strong"/>
          <w:rFonts w:ascii="Arial" w:hAnsi="Arial" w:cs="Arial"/>
          <w:b w:val="0"/>
          <w:bCs w:val="0"/>
          <w:i/>
          <w:iCs/>
          <w:color w:val="1D2129"/>
        </w:rPr>
        <w:t>Giảm cholesterol, cải thiện sức khỏe tim mạch và cao huyết áp</w:t>
      </w:r>
    </w:p>
    <w:p w:rsidR="00913571" w:rsidRDefault="00913571" w:rsidP="00913571">
      <w:pPr>
        <w:pStyle w:val="NormalWeb"/>
        <w:shd w:val="clear" w:color="auto" w:fill="FFFFFF"/>
        <w:spacing w:before="0" w:beforeAutospacing="0" w:after="150" w:afterAutospacing="0"/>
        <w:jc w:val="both"/>
        <w:rPr>
          <w:rFonts w:ascii="Arial" w:hAnsi="Arial" w:cs="Arial"/>
          <w:color w:val="1D2129"/>
        </w:rPr>
      </w:pPr>
      <w:r>
        <w:rPr>
          <w:rFonts w:ascii="Arial" w:hAnsi="Arial" w:cs="Arial"/>
          <w:color w:val="1D2129"/>
        </w:rPr>
        <w:t>Hàm lượng dinh dưỡng trong hạt kiều mạch làm giảm nồng độ cholesterol xấu, và giúp tăng cholesterol tốt, đồng thời </w:t>
      </w:r>
      <w:hyperlink r:id="rId8" w:tgtFrame="_blank" w:history="1">
        <w:r>
          <w:rPr>
            <w:rStyle w:val="Hyperlink"/>
            <w:rFonts w:ascii="Arial" w:eastAsiaTheme="majorEastAsia" w:hAnsi="Arial" w:cs="Arial"/>
            <w:b/>
            <w:bCs/>
            <w:color w:val="B22222"/>
          </w:rPr>
          <w:t>ngăn ngừa bệnh tim</w:t>
        </w:r>
      </w:hyperlink>
      <w:r>
        <w:rPr>
          <w:rFonts w:ascii="Arial" w:hAnsi="Arial" w:cs="Arial"/>
          <w:color w:val="1D2129"/>
        </w:rPr>
        <w:t>. Bên cạnh đó một dưỡng chất sinh học quan trọng không kém có trong hạt kiều mạch cũng giúp chống huyết áp cao và cholesterol cao, hỗ trợ các hệ thống tuần hoàn là rutin. Còn có hàm lượng </w:t>
      </w:r>
      <w:hyperlink r:id="rId9" w:tgtFrame="_blank" w:history="1">
        <w:r>
          <w:rPr>
            <w:rStyle w:val="Hyperlink"/>
            <w:rFonts w:ascii="Arial" w:eastAsiaTheme="majorEastAsia" w:hAnsi="Arial" w:cs="Arial"/>
            <w:b/>
            <w:bCs/>
            <w:color w:val="B22222"/>
          </w:rPr>
          <w:t>chất xơ</w:t>
        </w:r>
      </w:hyperlink>
      <w:r>
        <w:rPr>
          <w:rFonts w:ascii="Arial" w:hAnsi="Arial" w:cs="Arial"/>
          <w:color w:val="1D2129"/>
        </w:rPr>
        <w:t> cũng giúp ích rất tốt cho sức khỏe.</w:t>
      </w:r>
    </w:p>
    <w:p w:rsidR="00913571" w:rsidRDefault="00913571" w:rsidP="00913571">
      <w:pPr>
        <w:pStyle w:val="Heading3"/>
        <w:shd w:val="clear" w:color="auto" w:fill="FFFFFF"/>
        <w:spacing w:before="300" w:after="150"/>
        <w:jc w:val="both"/>
        <w:rPr>
          <w:rFonts w:ascii="Arial" w:hAnsi="Arial" w:cs="Arial"/>
          <w:color w:val="1D2129"/>
        </w:rPr>
      </w:pPr>
      <w:r>
        <w:rPr>
          <w:rStyle w:val="Strong"/>
          <w:rFonts w:ascii="Arial" w:hAnsi="Arial" w:cs="Arial"/>
          <w:b w:val="0"/>
          <w:bCs w:val="0"/>
          <w:i/>
          <w:iCs/>
          <w:color w:val="1D2129"/>
        </w:rPr>
        <w:t>Giàu chất chống oxy hóa ngăn ngừa bệnh tim, chống lại ung thư</w:t>
      </w:r>
    </w:p>
    <w:p w:rsidR="00913571" w:rsidRDefault="00913571" w:rsidP="00913571">
      <w:pPr>
        <w:pStyle w:val="NormalWeb"/>
        <w:shd w:val="clear" w:color="auto" w:fill="FFFFFF"/>
        <w:spacing w:before="0" w:beforeAutospacing="0" w:after="150" w:afterAutospacing="0"/>
        <w:jc w:val="both"/>
        <w:rPr>
          <w:rFonts w:ascii="Arial" w:hAnsi="Arial" w:cs="Arial"/>
          <w:color w:val="1D2129"/>
        </w:rPr>
      </w:pPr>
      <w:r>
        <w:rPr>
          <w:rFonts w:ascii="Arial" w:hAnsi="Arial" w:cs="Arial"/>
          <w:color w:val="1D2129"/>
        </w:rPr>
        <w:t>Chất chống oxy hóa có trong kiều mạch là các hợp chất phenolic như polyphenolic có tác dụng chống lại các gốc tự do, hay quá trình oxy hóa, ngăn ngừa nguy cơ bệnh tim, hỗ trợ não, gan và </w:t>
      </w:r>
      <w:hyperlink r:id="rId10" w:tgtFrame="_blank" w:history="1">
        <w:r>
          <w:rPr>
            <w:rStyle w:val="Hyperlink"/>
            <w:rFonts w:ascii="Arial" w:eastAsiaTheme="majorEastAsia" w:hAnsi="Arial" w:cs="Arial"/>
            <w:b/>
            <w:bCs/>
            <w:color w:val="B22222"/>
          </w:rPr>
          <w:t>sức khỏe tiêu hóa</w:t>
        </w:r>
      </w:hyperlink>
      <w:r>
        <w:rPr>
          <w:rFonts w:ascii="Arial" w:hAnsi="Arial" w:cs="Arial"/>
          <w:color w:val="1D2129"/>
        </w:rPr>
        <w:t>. Bên cạnh đó chất chống oxy hóa đó còn có hỗ trợ chức năng tế bào bằng cách bảo vệ DNA khỏi tổn thương và ngăn ngừa tình trạng hình hình tế bào ung thư.</w:t>
      </w:r>
    </w:p>
    <w:p w:rsidR="00913571" w:rsidRDefault="00913571" w:rsidP="00913571">
      <w:pPr>
        <w:pStyle w:val="Heading3"/>
        <w:shd w:val="clear" w:color="auto" w:fill="FFFFFF"/>
        <w:spacing w:before="300" w:after="150"/>
        <w:jc w:val="both"/>
        <w:rPr>
          <w:rFonts w:ascii="Arial" w:hAnsi="Arial" w:cs="Arial"/>
          <w:color w:val="1D2129"/>
        </w:rPr>
      </w:pPr>
      <w:r>
        <w:rPr>
          <w:rStyle w:val="Strong"/>
          <w:rFonts w:ascii="Arial" w:hAnsi="Arial" w:cs="Arial"/>
          <w:b w:val="0"/>
          <w:bCs w:val="0"/>
          <w:i/>
          <w:iCs/>
          <w:color w:val="1D2129"/>
        </w:rPr>
        <w:t>Chất xơ có trong hạt kiều mạch nhiều cải thiện hệ tiêu hóa</w:t>
      </w:r>
    </w:p>
    <w:p w:rsidR="00913571" w:rsidRDefault="00913571" w:rsidP="00913571">
      <w:pPr>
        <w:pStyle w:val="NormalWeb"/>
        <w:shd w:val="clear" w:color="auto" w:fill="FFFFFF"/>
        <w:spacing w:before="0" w:beforeAutospacing="0" w:after="150" w:afterAutospacing="0"/>
        <w:jc w:val="both"/>
        <w:rPr>
          <w:rFonts w:ascii="Arial" w:hAnsi="Arial" w:cs="Arial"/>
          <w:color w:val="1D2129"/>
        </w:rPr>
      </w:pPr>
      <w:r>
        <w:rPr>
          <w:rFonts w:ascii="Arial" w:hAnsi="Arial" w:cs="Arial"/>
          <w:color w:val="1D2129"/>
        </w:rPr>
        <w:t>Chất xơ chiếm đến 2,7% khối lượng kiều mạch đã nấu chín, và chất xơ này chủ yếu bao gồm celluloso và lignin. Những thành phần này có lợi đối với sức khỏe hệ tiêu hóa nhất là đại tràng. Chất xơ được tập trung ở lớp vỏ, bọc bên ngoài lớp tấm, giúp </w:t>
      </w:r>
      <w:hyperlink r:id="rId11" w:tgtFrame="_blank" w:history="1">
        <w:r>
          <w:rPr>
            <w:rStyle w:val="Hyperlink"/>
            <w:rFonts w:ascii="Arial" w:hAnsi="Arial" w:cs="Arial"/>
            <w:b/>
            <w:bCs/>
            <w:color w:val="B22222"/>
            <w:u w:val="none"/>
          </w:rPr>
          <w:t>giảm nguy cơ ung thư</w:t>
        </w:r>
      </w:hyperlink>
      <w:r>
        <w:rPr>
          <w:rFonts w:ascii="Arial" w:hAnsi="Arial" w:cs="Arial"/>
          <w:color w:val="1D2129"/>
        </w:rPr>
        <w:t> đại tràng. Hạt kiều mạch thậm chí còn có thể bảo vệ hệ tiêu hóa khỏi nhiễm trùng, đặc biệt là ngăn chạn quá trình oxy hóa trong đường tiêu hóa.</w:t>
      </w:r>
    </w:p>
    <w:p w:rsidR="00913571" w:rsidRDefault="00913571" w:rsidP="00913571">
      <w:pPr>
        <w:pStyle w:val="Heading3"/>
        <w:shd w:val="clear" w:color="auto" w:fill="FFFFFF"/>
        <w:spacing w:before="300" w:after="150"/>
        <w:jc w:val="both"/>
        <w:rPr>
          <w:rFonts w:ascii="Arial" w:hAnsi="Arial" w:cs="Arial"/>
          <w:color w:val="1D2129"/>
        </w:rPr>
      </w:pPr>
      <w:r>
        <w:rPr>
          <w:rStyle w:val="Strong"/>
          <w:rFonts w:ascii="Arial" w:hAnsi="Arial" w:cs="Arial"/>
          <w:b w:val="0"/>
          <w:bCs w:val="0"/>
          <w:i/>
          <w:iCs/>
          <w:color w:val="1D2129"/>
        </w:rPr>
        <w:t>Carbonhydrat có trong kiều mạch giúp ngăn chặn bệnh tiểu đường</w:t>
      </w:r>
    </w:p>
    <w:p w:rsidR="00913571" w:rsidRDefault="00913571" w:rsidP="00913571">
      <w:pPr>
        <w:pStyle w:val="NormalWeb"/>
        <w:shd w:val="clear" w:color="auto" w:fill="FFFFFF"/>
        <w:spacing w:before="0" w:beforeAutospacing="0" w:after="150" w:afterAutospacing="0"/>
        <w:jc w:val="both"/>
        <w:rPr>
          <w:rFonts w:ascii="Arial" w:hAnsi="Arial" w:cs="Arial"/>
          <w:color w:val="1D2129"/>
        </w:rPr>
      </w:pPr>
      <w:r>
        <w:rPr>
          <w:rFonts w:ascii="Arial" w:hAnsi="Arial" w:cs="Arial"/>
          <w:color w:val="1D2129"/>
        </w:rPr>
        <w:t>Trên thực tế chứng minh, mối quan hệ giữa ăn kiều mạch và lượng đường huyết thấp hơn ở các bệnh nhân tiểu đường. Vì loại carbonhydrate hòa tan có tên gọi là D-chiro-inositol có trong kiều mạch, làm tăng độ nhạy của các tế bào với insulin, một loại hoocmon giúp chất này hấp thụ đường từ máu. Nhìn chung, ăn kiều mạch có thế giúp điều hòa lượng đường trong máu, trở thành sự lựa chọn tuyệt vời dành cho những bệnh nhân tiểu đường.</w:t>
      </w:r>
    </w:p>
    <w:p w:rsidR="00913571" w:rsidRDefault="00913571" w:rsidP="00913571">
      <w:pPr>
        <w:pStyle w:val="NormalWeb"/>
        <w:shd w:val="clear" w:color="auto" w:fill="FFFFFF"/>
        <w:spacing w:before="0" w:beforeAutospacing="0" w:after="150" w:afterAutospacing="0"/>
        <w:jc w:val="both"/>
        <w:rPr>
          <w:rFonts w:ascii="Arial" w:hAnsi="Arial" w:cs="Arial"/>
          <w:color w:val="1D2129"/>
        </w:rPr>
      </w:pPr>
      <w:r>
        <w:rPr>
          <w:rStyle w:val="Emphasis"/>
          <w:rFonts w:ascii="Arial" w:hAnsi="Arial" w:cs="Arial"/>
          <w:color w:val="1D2129"/>
        </w:rPr>
        <w:t>Và hơn hết, Cooky cũng muốn giới thiệu bạn đọc một công thức kết hợp với hạt kiều mạch bổ dưỡng là </w:t>
      </w:r>
      <w:hyperlink r:id="rId12" w:tgtFrame="_blank" w:history="1">
        <w:r>
          <w:rPr>
            <w:rStyle w:val="Strong"/>
            <w:rFonts w:ascii="Arial" w:eastAsiaTheme="majorEastAsia" w:hAnsi="Arial" w:cs="Arial"/>
            <w:i/>
            <w:iCs/>
            <w:color w:val="B22222"/>
          </w:rPr>
          <w:t>Hạt kiều mạch xào rau củ</w:t>
        </w:r>
      </w:hyperlink>
      <w:r>
        <w:rPr>
          <w:rStyle w:val="Emphasis"/>
          <w:rFonts w:ascii="Arial" w:hAnsi="Arial" w:cs="Arial"/>
          <w:color w:val="B22222"/>
        </w:rPr>
        <w:t>.</w:t>
      </w:r>
    </w:p>
    <w:p w:rsidR="00913571" w:rsidRPr="00D256A1" w:rsidRDefault="00913571" w:rsidP="006C7534">
      <w:pPr>
        <w:rPr>
          <w:b/>
          <w:u w:val="single"/>
        </w:rPr>
      </w:pPr>
    </w:p>
    <w:p w:rsidR="00D73DBC" w:rsidRPr="00913571" w:rsidRDefault="00D73DBC" w:rsidP="006C7534">
      <w:pPr>
        <w:rPr>
          <w:b/>
          <w:u w:val="single"/>
        </w:rPr>
      </w:pPr>
      <w:r w:rsidRPr="00913571">
        <w:rPr>
          <w:b/>
          <w:u w:val="single"/>
        </w:rPr>
        <w:t>HDSD :</w:t>
      </w:r>
    </w:p>
    <w:p w:rsidR="006C7534" w:rsidRPr="00913571" w:rsidRDefault="00F4237D" w:rsidP="00D73DBC">
      <w:r w:rsidRPr="00913571">
        <w:t>nấu 1 chén kiều mạch với 2 chén nước trên lửa nhỏ trong 15 phút, có thể thêm chút muối. Dùng để trộn salad hoặc kết hợp với các loại ngũ cốc khác.</w:t>
      </w:r>
      <w:r w:rsidR="006C7534" w:rsidRPr="00913571">
        <w:t>Ngoài ra đậu gà còn là một loại ngũ cốc dùng nấu các món ăn dặm cho bé rất hữu ích.</w:t>
      </w:r>
    </w:p>
    <w:p w:rsidR="00D256A1" w:rsidRPr="00913571" w:rsidRDefault="00D256A1" w:rsidP="00D73DBC"/>
    <w:p w:rsidR="00D256A1" w:rsidRPr="00913571" w:rsidRDefault="00D256A1" w:rsidP="00D73DBC">
      <w:r w:rsidRPr="00913571">
        <w:t>Cách sử dụng bột kiều mạ</w:t>
      </w:r>
      <w:r w:rsidR="00BB5F0D" w:rsidRPr="00913571">
        <w:t>ch chữa suy nhược cơ thể :</w:t>
      </w:r>
    </w:p>
    <w:p w:rsidR="00BB5F0D" w:rsidRPr="00913571" w:rsidRDefault="00BB5F0D" w:rsidP="00D73DBC">
      <w:r w:rsidRPr="00913571">
        <w:t>Thành phần : bột kiều mạch 500g , đường mía 150g</w:t>
      </w:r>
    </w:p>
    <w:p w:rsidR="00BB5F0D" w:rsidRPr="00913571" w:rsidRDefault="00BB5F0D" w:rsidP="00D73DBC">
      <w:r w:rsidRPr="00913571">
        <w:t>Cách làm : hòa đường mía 200ml nước rồi cho bột kiều mạch vào nhào thành hỗn hợp bột mịn , ủ khoảng 1 tiếng. Sau đó cán bột mỏng và nướng ăn hàng ngày .Dùng liên tục trong vòng 7 ngày sẽ thấy cơ thể khỏe mạnh hơn.</w:t>
      </w:r>
    </w:p>
    <w:p w:rsidR="00BB5F0D" w:rsidRPr="00913571" w:rsidRDefault="00BB5F0D" w:rsidP="00D73DBC"/>
    <w:p w:rsidR="00BB5F0D" w:rsidRPr="00913571" w:rsidRDefault="00BB5F0D" w:rsidP="00D73DBC">
      <w:r w:rsidRPr="00913571">
        <w:t xml:space="preserve">Cách dung kiều mạch chữa khí hư ra nhiều : </w:t>
      </w:r>
    </w:p>
    <w:p w:rsidR="00BB5F0D" w:rsidRPr="00913571" w:rsidRDefault="00BB5F0D" w:rsidP="00D73DBC">
      <w:r w:rsidRPr="00913571">
        <w:t>Tác dụng của bột kiều mạch trong làm đẹp là chống lão hóa da , ngăn ngừa nám và tàn nhang.Cách dung bột kiều mạch thay sữa rửa mặt như sau :</w:t>
      </w:r>
    </w:p>
    <w:p w:rsidR="00BB5F0D" w:rsidRPr="00913571" w:rsidRDefault="00BB5F0D" w:rsidP="00D73DBC">
      <w:r w:rsidRPr="00913571">
        <w:lastRenderedPageBreak/>
        <w:t xml:space="preserve">Thành phần : bột kiều mạch , vitamin E , </w:t>
      </w:r>
    </w:p>
    <w:p w:rsidR="00BB5F0D" w:rsidRPr="00913571" w:rsidRDefault="00BB5F0D" w:rsidP="00D73DBC">
      <w:r w:rsidRPr="00913571">
        <w:t>Cách làm : Dùng 10g bột kiều mạch trộn với nửa viên vitamin E ,thêm một lượng nước vừa đủ rồi trộn thành một hỗn hợp sệt.Sau đó bôi hỗn hợp vừa trộn lên da mặt , mát xa khoảng vài phút rồi rửa lại với nước sạch</w:t>
      </w:r>
    </w:p>
    <w:p w:rsidR="00BB5F0D" w:rsidRPr="00913571" w:rsidRDefault="00BB5F0D" w:rsidP="00D73DBC"/>
    <w:p w:rsidR="00BB5F0D" w:rsidRDefault="00BB5F0D" w:rsidP="00D73DBC">
      <w:pPr>
        <w:rPr>
          <w:rFonts w:ascii="Arial" w:hAnsi="Arial" w:cs="Arial"/>
          <w:color w:val="333333"/>
          <w:sz w:val="26"/>
          <w:szCs w:val="26"/>
          <w:shd w:val="clear" w:color="auto" w:fill="FFFFFF"/>
        </w:rPr>
      </w:pPr>
      <w:r>
        <w:rPr>
          <w:rFonts w:ascii="Arial" w:hAnsi="Arial" w:cs="Arial"/>
          <w:color w:val="333333"/>
          <w:sz w:val="26"/>
          <w:szCs w:val="26"/>
          <w:shd w:val="clear" w:color="auto" w:fill="FFFFFF"/>
        </w:rPr>
        <w:t>Các chế độ ăn với hạt Kiều mạch ngày càng trở nên phổ biến hơn. Khoảng 60% những người đã thử các chế độ ăn khác nhau đều nhận ra rằng bổ sung hạt kiều mạch vào chế độ ăn uống đem đến hiệu quả giảm cân tốt nhất.</w:t>
      </w:r>
    </w:p>
    <w:p w:rsidR="00BB5F0D" w:rsidRPr="00BB5F0D" w:rsidRDefault="00BB5F0D" w:rsidP="00BB5F0D">
      <w:pPr>
        <w:shd w:val="clear" w:color="auto" w:fill="FFFFFF"/>
        <w:spacing w:after="135" w:line="240" w:lineRule="auto"/>
        <w:textAlignment w:val="baseline"/>
        <w:outlineLvl w:val="3"/>
        <w:rPr>
          <w:rFonts w:ascii="Arial" w:eastAsia="Times New Roman" w:hAnsi="Arial" w:cs="Arial"/>
          <w:b/>
          <w:bCs/>
          <w:color w:val="333333"/>
          <w:sz w:val="24"/>
          <w:szCs w:val="24"/>
          <w:lang w:eastAsia="vi-VN"/>
        </w:rPr>
      </w:pPr>
      <w:r w:rsidRPr="00BB5F0D">
        <w:rPr>
          <w:rFonts w:ascii="Arial" w:eastAsia="Times New Roman" w:hAnsi="Symbol" w:cs="Arial"/>
          <w:b/>
          <w:bCs/>
          <w:color w:val="333333"/>
          <w:sz w:val="24"/>
          <w:szCs w:val="24"/>
          <w:lang w:eastAsia="vi-VN"/>
        </w:rPr>
        <w:t></w:t>
      </w:r>
      <w:r w:rsidRPr="00BB5F0D">
        <w:rPr>
          <w:rFonts w:ascii="Arial" w:eastAsia="Times New Roman" w:hAnsi="Arial" w:cs="Arial"/>
          <w:b/>
          <w:bCs/>
          <w:color w:val="333333"/>
          <w:sz w:val="24"/>
          <w:szCs w:val="24"/>
          <w:lang w:eastAsia="vi-VN"/>
        </w:rPr>
        <w:t xml:space="preserve">  Thực đơn thứ 1</w:t>
      </w:r>
    </w:p>
    <w:p w:rsidR="00BB5F0D" w:rsidRPr="00BB5F0D" w:rsidRDefault="00BB5F0D" w:rsidP="00BB5F0D">
      <w:pPr>
        <w:shd w:val="clear" w:color="auto" w:fill="FFFFFF"/>
        <w:spacing w:after="135" w:line="240" w:lineRule="auto"/>
        <w:jc w:val="both"/>
        <w:textAlignment w:val="baseline"/>
        <w:rPr>
          <w:rFonts w:ascii="Arial" w:eastAsia="Times New Roman" w:hAnsi="Arial" w:cs="Arial"/>
          <w:color w:val="333333"/>
          <w:sz w:val="24"/>
          <w:szCs w:val="24"/>
          <w:lang w:eastAsia="vi-VN"/>
        </w:rPr>
      </w:pPr>
      <w:r w:rsidRPr="00BB5F0D">
        <w:rPr>
          <w:rFonts w:ascii="Arial" w:eastAsia="Times New Roman" w:hAnsi="Arial" w:cs="Arial"/>
          <w:color w:val="333333"/>
          <w:sz w:val="24"/>
          <w:szCs w:val="24"/>
          <w:lang w:eastAsia="vi-VN"/>
        </w:rPr>
        <w:t>Chuẩn bị:</w:t>
      </w:r>
    </w:p>
    <w:p w:rsidR="00BB5F0D" w:rsidRPr="00BB5F0D" w:rsidRDefault="00BB5F0D" w:rsidP="00BB5F0D">
      <w:pPr>
        <w:shd w:val="clear" w:color="auto" w:fill="FFFFFF"/>
        <w:spacing w:after="135" w:line="240" w:lineRule="auto"/>
        <w:jc w:val="both"/>
        <w:textAlignment w:val="baseline"/>
        <w:rPr>
          <w:rFonts w:ascii="Arial" w:eastAsia="Times New Roman" w:hAnsi="Arial" w:cs="Arial"/>
          <w:color w:val="333333"/>
          <w:sz w:val="24"/>
          <w:szCs w:val="24"/>
          <w:lang w:eastAsia="vi-VN"/>
        </w:rPr>
      </w:pPr>
      <w:r w:rsidRPr="00BB5F0D">
        <w:rPr>
          <w:rFonts w:ascii="Arial" w:eastAsia="Times New Roman" w:hAnsi="Arial" w:cs="Arial"/>
          <w:color w:val="333333"/>
          <w:sz w:val="24"/>
          <w:szCs w:val="24"/>
          <w:lang w:eastAsia="vi-VN"/>
        </w:rPr>
        <w:t>+240 gram kiều mạch.</w:t>
      </w:r>
    </w:p>
    <w:p w:rsidR="00BB5F0D" w:rsidRPr="00BB5F0D" w:rsidRDefault="00BB5F0D" w:rsidP="00BB5F0D">
      <w:pPr>
        <w:shd w:val="clear" w:color="auto" w:fill="FFFFFF"/>
        <w:spacing w:after="135" w:line="240" w:lineRule="auto"/>
        <w:jc w:val="both"/>
        <w:textAlignment w:val="baseline"/>
        <w:rPr>
          <w:rFonts w:ascii="Arial" w:eastAsia="Times New Roman" w:hAnsi="Arial" w:cs="Arial"/>
          <w:color w:val="333333"/>
          <w:sz w:val="24"/>
          <w:szCs w:val="24"/>
          <w:lang w:eastAsia="vi-VN"/>
        </w:rPr>
      </w:pPr>
      <w:r w:rsidRPr="00BB5F0D">
        <w:rPr>
          <w:rFonts w:ascii="Arial" w:eastAsia="Times New Roman" w:hAnsi="Arial" w:cs="Arial"/>
          <w:color w:val="333333"/>
          <w:sz w:val="24"/>
          <w:szCs w:val="24"/>
          <w:lang w:eastAsia="vi-VN"/>
        </w:rPr>
        <w:t>+ 1,5 lít nước sôi.</w:t>
      </w:r>
    </w:p>
    <w:p w:rsidR="00BB5F0D" w:rsidRPr="00BB5F0D" w:rsidRDefault="00BB5F0D" w:rsidP="00BB5F0D">
      <w:pPr>
        <w:shd w:val="clear" w:color="auto" w:fill="FFFFFF"/>
        <w:spacing w:after="135" w:line="240" w:lineRule="auto"/>
        <w:jc w:val="both"/>
        <w:textAlignment w:val="baseline"/>
        <w:rPr>
          <w:rFonts w:ascii="Arial" w:eastAsia="Times New Roman" w:hAnsi="Arial" w:cs="Arial"/>
          <w:color w:val="333333"/>
          <w:sz w:val="24"/>
          <w:szCs w:val="24"/>
          <w:lang w:eastAsia="vi-VN"/>
        </w:rPr>
      </w:pPr>
      <w:r w:rsidRPr="00BB5F0D">
        <w:rPr>
          <w:rFonts w:ascii="Arial" w:eastAsia="Times New Roman" w:hAnsi="Arial" w:cs="Arial"/>
          <w:color w:val="333333"/>
          <w:sz w:val="24"/>
          <w:szCs w:val="24"/>
          <w:lang w:eastAsia="vi-VN"/>
        </w:rPr>
        <w:t>Thực hiện:</w:t>
      </w:r>
    </w:p>
    <w:p w:rsidR="00BB5F0D" w:rsidRPr="00BB5F0D" w:rsidRDefault="00BB5F0D" w:rsidP="00BB5F0D">
      <w:pPr>
        <w:shd w:val="clear" w:color="auto" w:fill="FFFFFF"/>
        <w:spacing w:after="135" w:line="240" w:lineRule="auto"/>
        <w:jc w:val="both"/>
        <w:textAlignment w:val="baseline"/>
        <w:rPr>
          <w:rFonts w:ascii="Arial" w:eastAsia="Times New Roman" w:hAnsi="Arial" w:cs="Arial"/>
          <w:color w:val="333333"/>
          <w:sz w:val="24"/>
          <w:szCs w:val="24"/>
          <w:lang w:eastAsia="vi-VN"/>
        </w:rPr>
      </w:pPr>
      <w:r w:rsidRPr="00BB5F0D">
        <w:rPr>
          <w:rFonts w:ascii="Arial" w:eastAsia="Times New Roman" w:hAnsi="Arial" w:cs="Arial"/>
          <w:color w:val="333333"/>
          <w:sz w:val="24"/>
          <w:szCs w:val="24"/>
          <w:lang w:eastAsia="vi-VN"/>
        </w:rPr>
        <w:t>+ Buổi tối trước khi đi ngủ, bạn rửa kiều mạch sạch cho vô nồi và đổ nước sôi vào.</w:t>
      </w:r>
    </w:p>
    <w:p w:rsidR="00BB5F0D" w:rsidRPr="00BB5F0D" w:rsidRDefault="00BB5F0D" w:rsidP="00BB5F0D">
      <w:pPr>
        <w:shd w:val="clear" w:color="auto" w:fill="FFFFFF"/>
        <w:spacing w:after="135" w:line="240" w:lineRule="auto"/>
        <w:jc w:val="both"/>
        <w:textAlignment w:val="baseline"/>
        <w:rPr>
          <w:rFonts w:ascii="Arial" w:eastAsia="Times New Roman" w:hAnsi="Arial" w:cs="Arial"/>
          <w:color w:val="333333"/>
          <w:sz w:val="24"/>
          <w:szCs w:val="24"/>
          <w:lang w:eastAsia="vi-VN"/>
        </w:rPr>
      </w:pPr>
      <w:r w:rsidRPr="00BB5F0D">
        <w:rPr>
          <w:rFonts w:ascii="Arial" w:eastAsia="Times New Roman" w:hAnsi="Arial" w:cs="Arial"/>
          <w:color w:val="333333"/>
          <w:sz w:val="24"/>
          <w:szCs w:val="24"/>
          <w:lang w:eastAsia="vi-VN"/>
        </w:rPr>
        <w:t>+ Sau 1 đêm, kiều mạch sẽ hấp thụ nước và sẵn sàng để ăn mà không cần nấu.</w:t>
      </w:r>
    </w:p>
    <w:p w:rsidR="00BB5F0D" w:rsidRDefault="00BB5F0D" w:rsidP="00BB5F0D">
      <w:pPr>
        <w:pStyle w:val="Heading4"/>
        <w:shd w:val="clear" w:color="auto" w:fill="FFFFFF"/>
        <w:spacing w:before="0" w:beforeAutospacing="0" w:after="135" w:afterAutospacing="0"/>
        <w:textAlignment w:val="baseline"/>
        <w:rPr>
          <w:rFonts w:ascii="Arial" w:hAnsi="Arial" w:cs="Arial"/>
          <w:color w:val="333333"/>
        </w:rPr>
      </w:pPr>
      <w:r>
        <w:rPr>
          <w:rFonts w:ascii="Arial" w:hAnsi="Symbol" w:cs="Arial"/>
          <w:color w:val="333333"/>
        </w:rPr>
        <w:t></w:t>
      </w:r>
      <w:r>
        <w:rPr>
          <w:rFonts w:ascii="Arial" w:hAnsi="Arial" w:cs="Arial"/>
          <w:color w:val="333333"/>
        </w:rPr>
        <w:t xml:space="preserve">  Thực đơn thứ 2</w:t>
      </w:r>
    </w:p>
    <w:p w:rsidR="00BB5F0D" w:rsidRDefault="00BB5F0D" w:rsidP="00BB5F0D">
      <w:pPr>
        <w:pStyle w:val="NormalWeb"/>
        <w:shd w:val="clear" w:color="auto" w:fill="FFFFFF"/>
        <w:spacing w:before="0" w:beforeAutospacing="0" w:after="135" w:afterAutospacing="0"/>
        <w:jc w:val="both"/>
        <w:textAlignment w:val="baseline"/>
        <w:rPr>
          <w:rFonts w:ascii="Arial" w:hAnsi="Arial" w:cs="Arial"/>
          <w:color w:val="333333"/>
        </w:rPr>
      </w:pPr>
      <w:r>
        <w:rPr>
          <w:rFonts w:ascii="Arial" w:hAnsi="Arial" w:cs="Arial"/>
          <w:color w:val="333333"/>
        </w:rPr>
        <w:t>Kiều mạch còn dùng để làm sữa bằng cách luộc hạt trên bếp, rồi cho vào máy xay sinh tố xay, lọc và đun lại trên bếp. Có thể làm sữa cùng với hạt hạnh nhân, hạt vừng, hạt óc chó. Bạn có thể uống sữa kiều mạch thay cho nước uống hằng ngày</w:t>
      </w:r>
    </w:p>
    <w:p w:rsidR="00BB5F0D" w:rsidRDefault="00BB5F0D" w:rsidP="00BB5F0D">
      <w:pPr>
        <w:pStyle w:val="Heading4"/>
        <w:shd w:val="clear" w:color="auto" w:fill="FFFFFF"/>
        <w:spacing w:before="0" w:beforeAutospacing="0" w:after="135" w:afterAutospacing="0"/>
        <w:textAlignment w:val="baseline"/>
        <w:rPr>
          <w:rFonts w:ascii="Arial" w:hAnsi="Arial" w:cs="Arial"/>
          <w:color w:val="333333"/>
        </w:rPr>
      </w:pPr>
      <w:r>
        <w:rPr>
          <w:rFonts w:ascii="Arial" w:hAnsi="Symbol" w:cs="Arial"/>
          <w:color w:val="333333"/>
        </w:rPr>
        <w:t></w:t>
      </w:r>
      <w:r>
        <w:rPr>
          <w:rFonts w:ascii="Arial" w:hAnsi="Arial" w:cs="Arial"/>
          <w:color w:val="333333"/>
        </w:rPr>
        <w:t xml:space="preserve">  Thực đơn thứ 3:</w:t>
      </w:r>
    </w:p>
    <w:p w:rsidR="00BB5F0D" w:rsidRDefault="00BB5F0D" w:rsidP="00BB5F0D">
      <w:pPr>
        <w:pStyle w:val="NormalWeb"/>
        <w:shd w:val="clear" w:color="auto" w:fill="FFFFFF"/>
        <w:spacing w:before="0" w:beforeAutospacing="0" w:after="135" w:afterAutospacing="0"/>
        <w:jc w:val="both"/>
        <w:textAlignment w:val="baseline"/>
        <w:rPr>
          <w:rFonts w:ascii="Arial" w:hAnsi="Arial" w:cs="Arial"/>
          <w:color w:val="333333"/>
        </w:rPr>
      </w:pPr>
      <w:r>
        <w:rPr>
          <w:rFonts w:ascii="Arial" w:hAnsi="Arial" w:cs="Arial"/>
          <w:color w:val="333333"/>
        </w:rPr>
        <w:t>- Kiều mạch, cà rốt, đậu hà lan, ngô ngọt, hành tây, tỏi, súp lơ xanh, rau mùi và gia vị tùy ý.</w:t>
      </w:r>
    </w:p>
    <w:p w:rsidR="00BB5F0D" w:rsidRDefault="00BB5F0D" w:rsidP="00BB5F0D">
      <w:pPr>
        <w:pStyle w:val="NormalWeb"/>
        <w:shd w:val="clear" w:color="auto" w:fill="FFFFFF"/>
        <w:spacing w:before="0" w:beforeAutospacing="0" w:after="135" w:afterAutospacing="0"/>
        <w:jc w:val="both"/>
        <w:textAlignment w:val="baseline"/>
        <w:rPr>
          <w:rFonts w:ascii="Arial" w:hAnsi="Arial" w:cs="Arial"/>
          <w:color w:val="333333"/>
        </w:rPr>
      </w:pPr>
      <w:r>
        <w:rPr>
          <w:rFonts w:ascii="Arial" w:hAnsi="Arial" w:cs="Arial"/>
          <w:color w:val="333333"/>
        </w:rPr>
        <w:t>- Cho kiều mạch lên bếp luộc khoảng 15 phút rồi vớt ra cho ráo nước, cà rốt thái chỉ, các loại khác rửa sạch.</w:t>
      </w:r>
    </w:p>
    <w:p w:rsidR="00BB5F0D" w:rsidRDefault="00BB5F0D" w:rsidP="00BB5F0D">
      <w:pPr>
        <w:pStyle w:val="NormalWeb"/>
        <w:shd w:val="clear" w:color="auto" w:fill="FFFFFF"/>
        <w:spacing w:before="0" w:beforeAutospacing="0" w:after="135" w:afterAutospacing="0"/>
        <w:jc w:val="both"/>
        <w:textAlignment w:val="baseline"/>
        <w:rPr>
          <w:rFonts w:ascii="Arial" w:hAnsi="Arial" w:cs="Arial"/>
          <w:color w:val="333333"/>
        </w:rPr>
      </w:pPr>
      <w:r>
        <w:rPr>
          <w:rFonts w:ascii="Arial" w:hAnsi="Arial" w:cs="Arial"/>
          <w:color w:val="333333"/>
        </w:rPr>
        <w:t>- Cho dầu vào chảo cho nóng rồi cho tiết tỏi vào phi cho thơm, tiếp theo cho cà rốt, ngô, đậu hà lan, súp lơ vào xào cho đến khi gần chín cho thêm gia vị cho vừa miệng.</w:t>
      </w:r>
    </w:p>
    <w:p w:rsidR="00BB5F0D" w:rsidRDefault="00BB5F0D" w:rsidP="00BB5F0D">
      <w:pPr>
        <w:pStyle w:val="NormalWeb"/>
        <w:shd w:val="clear" w:color="auto" w:fill="FFFFFF"/>
        <w:spacing w:before="0" w:beforeAutospacing="0" w:after="135" w:afterAutospacing="0"/>
        <w:jc w:val="both"/>
        <w:textAlignment w:val="baseline"/>
        <w:rPr>
          <w:rFonts w:ascii="Arial" w:hAnsi="Arial" w:cs="Arial"/>
          <w:color w:val="333333"/>
        </w:rPr>
      </w:pPr>
      <w:r>
        <w:rPr>
          <w:rFonts w:ascii="Arial" w:hAnsi="Arial" w:cs="Arial"/>
          <w:color w:val="333333"/>
        </w:rPr>
        <w:t>- Khi các loại rau củ gần chín ta đổ kiều mạch đã ráo nước vào đảo đều cho đến khi tất cả các loại rau củ chín tới, thêm hành tây vào đảo đều cho đến chín hẳn thì bắc ra.</w:t>
      </w:r>
    </w:p>
    <w:p w:rsidR="00BB5F0D" w:rsidRDefault="00BB5F0D" w:rsidP="00BB5F0D">
      <w:pPr>
        <w:pStyle w:val="NormalWeb"/>
        <w:shd w:val="clear" w:color="auto" w:fill="FFFFFF"/>
        <w:spacing w:before="0" w:beforeAutospacing="0" w:after="0" w:afterAutospacing="0"/>
        <w:jc w:val="both"/>
        <w:textAlignment w:val="baseline"/>
        <w:rPr>
          <w:rFonts w:ascii="Arial" w:hAnsi="Arial" w:cs="Arial"/>
          <w:color w:val="333333"/>
        </w:rPr>
      </w:pPr>
      <w:r>
        <w:rPr>
          <w:rFonts w:ascii="Arial" w:hAnsi="Arial" w:cs="Arial"/>
          <w:b/>
          <w:bCs/>
          <w:color w:val="333333"/>
          <w:bdr w:val="none" w:sz="0" w:space="0" w:color="auto" w:frame="1"/>
        </w:rPr>
        <w:t>Ghi chú:</w:t>
      </w:r>
    </w:p>
    <w:p w:rsidR="00BB5F0D" w:rsidRDefault="00BB5F0D" w:rsidP="00BB5F0D">
      <w:pPr>
        <w:pStyle w:val="NormalWeb"/>
        <w:shd w:val="clear" w:color="auto" w:fill="FFFFFF"/>
        <w:spacing w:before="0" w:beforeAutospacing="0" w:after="135" w:afterAutospacing="0"/>
        <w:jc w:val="both"/>
        <w:textAlignment w:val="baseline"/>
        <w:rPr>
          <w:rFonts w:ascii="Arial" w:hAnsi="Arial" w:cs="Arial"/>
          <w:color w:val="333333"/>
        </w:rPr>
      </w:pPr>
      <w:r>
        <w:rPr>
          <w:rFonts w:ascii="Arial" w:hAnsi="Arial" w:cs="Arial"/>
          <w:color w:val="333333"/>
        </w:rPr>
        <w:t>+ Ăn hết phần kiều mạch trong ngày hoặc có thể chỉ ăn bao nhiêu mà bạn muốn.</w:t>
      </w:r>
    </w:p>
    <w:p w:rsidR="00BB5F0D" w:rsidRDefault="00BB5F0D" w:rsidP="00BB5F0D">
      <w:pPr>
        <w:pStyle w:val="NormalWeb"/>
        <w:shd w:val="clear" w:color="auto" w:fill="FFFFFF"/>
        <w:spacing w:before="0" w:beforeAutospacing="0" w:after="135" w:afterAutospacing="0"/>
        <w:jc w:val="both"/>
        <w:textAlignment w:val="baseline"/>
        <w:rPr>
          <w:rFonts w:ascii="Arial" w:hAnsi="Arial" w:cs="Arial"/>
          <w:color w:val="333333"/>
        </w:rPr>
      </w:pPr>
      <w:r>
        <w:rPr>
          <w:rFonts w:ascii="Arial" w:hAnsi="Arial" w:cs="Arial"/>
          <w:color w:val="333333"/>
        </w:rPr>
        <w:t>+ Bữa ăn cuối cùng trong ngày phải trước giờ đi ngủ ít nhất 4 tiếng đòng hồ.</w:t>
      </w:r>
    </w:p>
    <w:p w:rsidR="00BB5F0D" w:rsidRDefault="00BB5F0D" w:rsidP="00BB5F0D">
      <w:pPr>
        <w:pStyle w:val="NormalWeb"/>
        <w:shd w:val="clear" w:color="auto" w:fill="FFFFFF"/>
        <w:spacing w:before="0" w:beforeAutospacing="0" w:after="135" w:afterAutospacing="0"/>
        <w:jc w:val="both"/>
        <w:textAlignment w:val="baseline"/>
        <w:rPr>
          <w:rFonts w:ascii="Arial" w:hAnsi="Arial" w:cs="Arial"/>
          <w:color w:val="333333"/>
        </w:rPr>
      </w:pPr>
      <w:r>
        <w:rPr>
          <w:rFonts w:ascii="Arial" w:hAnsi="Arial" w:cs="Arial"/>
          <w:color w:val="333333"/>
        </w:rPr>
        <w:t>Kết quả thu được từ chế độ ăn này: Giảm 7 – 12 kg/ 2 tuần (với điều kiện bạn thực hiện theo chế độ ăn này một cách nghiêm túc)</w:t>
      </w:r>
    </w:p>
    <w:p w:rsidR="00BB5F0D" w:rsidRDefault="00BB5F0D" w:rsidP="00BB5F0D">
      <w:pPr>
        <w:pStyle w:val="NormalWeb"/>
        <w:shd w:val="clear" w:color="auto" w:fill="FFFFFF"/>
        <w:spacing w:before="0" w:beforeAutospacing="0" w:after="135" w:afterAutospacing="0"/>
        <w:jc w:val="both"/>
        <w:textAlignment w:val="baseline"/>
        <w:rPr>
          <w:rFonts w:ascii="Arial" w:hAnsi="Arial" w:cs="Arial"/>
          <w:color w:val="333333"/>
        </w:rPr>
      </w:pPr>
      <w:r>
        <w:rPr>
          <w:rFonts w:ascii="Arial" w:hAnsi="Arial" w:cs="Arial"/>
          <w:color w:val="333333"/>
        </w:rPr>
        <w:t>So với các ngũ cốc khác, kiều mạch là một loại thực phẩm hữu cơ ít calo, chứa rất nhiều protein, axit amin, sắt, magiê, kali, phốt pho, iốt, vitamin B1, B6… Kiều mạch kích thích hoạt động trao đổi chất, nhờ đó mà quá trình giảm cân diễn ra dễ dàng và nhanh chóng</w:t>
      </w:r>
    </w:p>
    <w:p w:rsidR="00BB5F0D" w:rsidRDefault="00BB5F0D" w:rsidP="00BB5F0D">
      <w:pPr>
        <w:pStyle w:val="Heading3"/>
        <w:shd w:val="clear" w:color="auto" w:fill="FFFFFF"/>
        <w:spacing w:before="0" w:after="135"/>
        <w:jc w:val="both"/>
        <w:textAlignment w:val="baseline"/>
        <w:rPr>
          <w:rFonts w:ascii="Arial" w:hAnsi="Arial" w:cs="Arial"/>
          <w:color w:val="333333"/>
        </w:rPr>
      </w:pPr>
      <w:r>
        <w:rPr>
          <w:rFonts w:ascii="Arial" w:hAnsi="Arial" w:cs="Arial"/>
          <w:color w:val="333333"/>
        </w:rPr>
        <w:lastRenderedPageBreak/>
        <w:t>Kiều mạch có tính tẩy sạch</w:t>
      </w:r>
    </w:p>
    <w:p w:rsidR="00BB5F0D" w:rsidRDefault="00BB5F0D" w:rsidP="00BB5F0D">
      <w:pPr>
        <w:pStyle w:val="NormalWeb"/>
        <w:shd w:val="clear" w:color="auto" w:fill="FFFFFF"/>
        <w:spacing w:before="0" w:beforeAutospacing="0" w:after="135" w:afterAutospacing="0"/>
        <w:jc w:val="both"/>
        <w:textAlignment w:val="baseline"/>
        <w:rPr>
          <w:rFonts w:ascii="Arial" w:hAnsi="Arial" w:cs="Arial"/>
          <w:color w:val="333333"/>
        </w:rPr>
      </w:pPr>
      <w:r>
        <w:rPr>
          <w:rFonts w:ascii="Arial" w:hAnsi="Arial" w:cs="Arial"/>
          <w:color w:val="333333"/>
        </w:rPr>
        <w:t>Kiều mạch tên Latin là Faogpyrum esculentum được y học cổ truyền Đông và Tây y coi là một thứ cây có hoạt tính tẩy sạch và kích thích. Dùng ngoài da, nó là chất axit làm se da, lọc tẩy da ngay khi bôi. Ăn vào nó vẫn có tác dụng làm đẹp da bên cạnh những lợi ích khác. Người ta cho rằng kiều mạch trị được mốt số dị ứng và giúp người mẹ có nhiều sữa cho con bú. Trong kiều mạch có chất rutin là yếu tố hữu hiệu của vitamin P, phát huy tác dụng của vitamin P khi dùng kẽm với vitamin C. Ở Ý người ta ăn kiều mạch chung với bột ngô (polenta) để tẩy độc.</w:t>
      </w:r>
    </w:p>
    <w:p w:rsidR="00BB5F0D" w:rsidRDefault="00BB5F0D" w:rsidP="00BB5F0D">
      <w:pPr>
        <w:pStyle w:val="NormalWeb"/>
        <w:shd w:val="clear" w:color="auto" w:fill="FFFFFF"/>
        <w:spacing w:before="0" w:beforeAutospacing="0" w:after="135" w:afterAutospacing="0"/>
        <w:jc w:val="both"/>
        <w:textAlignment w:val="baseline"/>
        <w:rPr>
          <w:rFonts w:ascii="Arial" w:hAnsi="Arial" w:cs="Arial"/>
          <w:color w:val="333333"/>
        </w:rPr>
      </w:pPr>
      <w:r>
        <w:rPr>
          <w:rFonts w:ascii="Arial" w:hAnsi="Arial" w:cs="Arial"/>
          <w:color w:val="333333"/>
        </w:rPr>
        <w:t>Nhưng hãy cẩn trọng! Dù có nhiều đặc tính quý nhưng cũng có người bị dị ứng khi dùng nó.</w:t>
      </w:r>
    </w:p>
    <w:p w:rsidR="00BB5F0D" w:rsidRDefault="00BB5F0D" w:rsidP="00BB5F0D">
      <w:pPr>
        <w:pStyle w:val="Heading3"/>
        <w:shd w:val="clear" w:color="auto" w:fill="FFFFFF"/>
        <w:spacing w:before="0" w:after="135"/>
        <w:jc w:val="both"/>
        <w:textAlignment w:val="baseline"/>
        <w:rPr>
          <w:rFonts w:ascii="Arial" w:hAnsi="Arial" w:cs="Arial"/>
          <w:color w:val="333333"/>
        </w:rPr>
      </w:pPr>
      <w:r>
        <w:rPr>
          <w:rFonts w:ascii="Arial" w:hAnsi="Arial" w:cs="Arial"/>
          <w:color w:val="333333"/>
        </w:rPr>
        <w:t>Kiều mạch đối với làn da</w:t>
      </w:r>
    </w:p>
    <w:p w:rsidR="00BB5F0D" w:rsidRDefault="00BB5F0D" w:rsidP="00BB5F0D">
      <w:pPr>
        <w:pStyle w:val="NormalWeb"/>
        <w:shd w:val="clear" w:color="auto" w:fill="FFFFFF"/>
        <w:spacing w:before="0" w:beforeAutospacing="0" w:after="135" w:afterAutospacing="0"/>
        <w:jc w:val="both"/>
        <w:textAlignment w:val="baseline"/>
        <w:rPr>
          <w:rFonts w:ascii="Arial" w:hAnsi="Arial" w:cs="Arial"/>
          <w:color w:val="333333"/>
        </w:rPr>
      </w:pPr>
      <w:r>
        <w:rPr>
          <w:rFonts w:ascii="Arial" w:hAnsi="Arial" w:cs="Arial"/>
          <w:color w:val="333333"/>
        </w:rPr>
        <w:t>Kiều mạch chứa rất nhiều vitamin B phức hợp gồm thiamin (B1), riboflavin (B2), niacin (B3), axit pantothenic (B5), pyridoxine (B6), và folate (B9). Những vitamin này vừa kết hợp, vừa độc lập hoạt động làm đẹp da giúp tóc khỏe hơn. Ngoài ra, rutin trong kiều mạch có đặc tính chống oxy hóa mạnh mẽ có thể giúp hạn chế hình thành nếp nhăn sớm.</w:t>
      </w:r>
    </w:p>
    <w:p w:rsidR="00BB5F0D" w:rsidRDefault="00BB5F0D" w:rsidP="00BB5F0D">
      <w:pPr>
        <w:pStyle w:val="NormalWeb"/>
        <w:shd w:val="clear" w:color="auto" w:fill="FFFFFF"/>
        <w:spacing w:before="0" w:beforeAutospacing="0" w:after="135" w:afterAutospacing="0"/>
        <w:jc w:val="both"/>
        <w:textAlignment w:val="baseline"/>
        <w:rPr>
          <w:rFonts w:ascii="Arial" w:hAnsi="Arial" w:cs="Arial"/>
          <w:color w:val="333333"/>
        </w:rPr>
      </w:pPr>
      <w:r>
        <w:rPr>
          <w:rFonts w:ascii="Arial" w:hAnsi="Arial" w:cs="Arial"/>
          <w:color w:val="333333"/>
        </w:rPr>
        <w:t>Ngoài ra, kiều mạch còn cung cấp lượng protein chất lượng cao, rất quan trọng cho sự tăng trưởng tóc bình thường. Các protein trong kiều mạch có chứa các axit amin thiết yếu cần cho nhu cầu sản xuất keratin. Keratin, một protein dạng sợi, là thành phần cấu trúc chính của tóc và móng tay.</w:t>
      </w:r>
    </w:p>
    <w:p w:rsidR="00BB5F0D" w:rsidRDefault="00BB5F0D" w:rsidP="00BB5F0D">
      <w:pPr>
        <w:pStyle w:val="Heading4"/>
        <w:shd w:val="clear" w:color="auto" w:fill="FFFFFF"/>
        <w:spacing w:before="0" w:beforeAutospacing="0" w:after="0" w:afterAutospacing="0"/>
        <w:textAlignment w:val="baseline"/>
        <w:rPr>
          <w:rFonts w:ascii="Arial" w:hAnsi="Arial" w:cs="Arial"/>
          <w:color w:val="333333"/>
        </w:rPr>
      </w:pPr>
      <w:r>
        <w:rPr>
          <w:rFonts w:ascii="Arial" w:hAnsi="Arial" w:cs="Arial"/>
          <w:color w:val="333333"/>
          <w:bdr w:val="none" w:sz="0" w:space="0" w:color="auto" w:frame="1"/>
        </w:rPr>
        <w:t>Công thức</w:t>
      </w:r>
    </w:p>
    <w:p w:rsidR="00BB5F0D" w:rsidRDefault="00BB5F0D" w:rsidP="00BB5F0D">
      <w:pPr>
        <w:numPr>
          <w:ilvl w:val="0"/>
          <w:numId w:val="1"/>
        </w:numPr>
        <w:shd w:val="clear" w:color="auto" w:fill="FFFFFF"/>
        <w:spacing w:after="0" w:line="240" w:lineRule="auto"/>
        <w:ind w:left="0"/>
        <w:jc w:val="both"/>
        <w:textAlignment w:val="baseline"/>
        <w:rPr>
          <w:rFonts w:ascii="Arial" w:hAnsi="Arial" w:cs="Arial"/>
          <w:color w:val="333333"/>
          <w:sz w:val="26"/>
          <w:szCs w:val="26"/>
        </w:rPr>
      </w:pPr>
      <w:r>
        <w:rPr>
          <w:rFonts w:ascii="Arial" w:hAnsi="Arial" w:cs="Arial"/>
          <w:color w:val="333333"/>
          <w:sz w:val="26"/>
          <w:szCs w:val="26"/>
        </w:rPr>
        <w:t>Sữa rửa mặt: Để da được khỏe mạnh có thể dùng bột kiều mạch trộn ít nước nóng thành một chất kem. Rửa sạch mặt trước khi bôi kem. Để yên khoảng 15 phút rồi rửa đi. Nó có tác dụng tẩy sạch da và làm da ửng hồng. Cũng có thể kết hợp bột kiều mạch với cám gạo và bột đậu nành để làm mặt nạ.</w:t>
      </w:r>
    </w:p>
    <w:p w:rsidR="00BB5F0D" w:rsidRPr="00BB5F0D" w:rsidRDefault="00BB5F0D" w:rsidP="00BB5F0D">
      <w:pPr>
        <w:numPr>
          <w:ilvl w:val="0"/>
          <w:numId w:val="1"/>
        </w:numPr>
        <w:shd w:val="clear" w:color="auto" w:fill="FFFFFF"/>
        <w:spacing w:after="0" w:line="240" w:lineRule="auto"/>
        <w:jc w:val="both"/>
        <w:textAlignment w:val="baseline"/>
        <w:rPr>
          <w:rFonts w:ascii="Arial" w:eastAsia="Times New Roman" w:hAnsi="Arial" w:cs="Arial"/>
          <w:color w:val="333333"/>
          <w:sz w:val="26"/>
          <w:szCs w:val="26"/>
          <w:lang w:eastAsia="vi-VN"/>
        </w:rPr>
      </w:pPr>
      <w:r w:rsidRPr="00BB5F0D">
        <w:rPr>
          <w:rFonts w:ascii="Arial" w:eastAsia="Times New Roman" w:hAnsi="Arial" w:cs="Arial"/>
          <w:color w:val="333333"/>
          <w:sz w:val="26"/>
          <w:szCs w:val="26"/>
          <w:lang w:eastAsia="vi-VN"/>
        </w:rPr>
        <w:t>Mặt nạ hút ẩm: Bột kiều mạch thêm vào một chút mật ong, đường thôi hoặc dầu hoa trà, nó sẽ kích thích, làm dịu, làm hồng lên, nuôi dưỡng, làm se, tẩy sạch da mặt. Mỗi tuần làm mặt nạ một lần.</w:t>
      </w:r>
    </w:p>
    <w:p w:rsidR="00BB5F0D" w:rsidRPr="00BB5F0D" w:rsidRDefault="00BB5F0D" w:rsidP="00BB5F0D">
      <w:pPr>
        <w:numPr>
          <w:ilvl w:val="0"/>
          <w:numId w:val="1"/>
        </w:numPr>
        <w:shd w:val="clear" w:color="auto" w:fill="FFFFFF"/>
        <w:spacing w:after="0" w:line="240" w:lineRule="auto"/>
        <w:jc w:val="both"/>
        <w:textAlignment w:val="baseline"/>
        <w:rPr>
          <w:rFonts w:ascii="Arial" w:eastAsia="Times New Roman" w:hAnsi="Arial" w:cs="Arial"/>
          <w:color w:val="333333"/>
          <w:sz w:val="26"/>
          <w:szCs w:val="26"/>
          <w:lang w:eastAsia="vi-VN"/>
        </w:rPr>
      </w:pPr>
      <w:r w:rsidRPr="00BB5F0D">
        <w:rPr>
          <w:rFonts w:ascii="Arial" w:eastAsia="Times New Roman" w:hAnsi="Arial" w:cs="Arial"/>
          <w:color w:val="333333"/>
          <w:sz w:val="26"/>
          <w:szCs w:val="26"/>
          <w:lang w:eastAsia="vi-VN"/>
        </w:rPr>
        <w:t>Một cách bôi ngoài da khác là lấy nước trà kiều mạch để rửa mặt, có tác dụng tẩy đi các chất độc và đặc biệt dùng cho da bị bệnh do khuẩn cầu. Kiều mạch rang được xay thành bột nhỏ, ngâm 10 gam này trong 240ml nước suối mới sôi khoảng vài ba phút, lọc lấy nước, để nguội, bôi lên da. Trà kiều mạch cũng là một thứ thuốc uống làm cơ thể tráng kiện và đẹp da.</w:t>
      </w:r>
    </w:p>
    <w:p w:rsidR="00BB5F0D" w:rsidRPr="00BB5F0D" w:rsidRDefault="00BB5F0D" w:rsidP="00D73DBC">
      <w:r>
        <w:rPr>
          <w:rFonts w:ascii="Arial" w:hAnsi="Arial" w:cs="Arial"/>
          <w:color w:val="333333"/>
          <w:sz w:val="26"/>
          <w:szCs w:val="26"/>
          <w:shd w:val="clear" w:color="auto" w:fill="FFFFFF"/>
        </w:rPr>
        <w:t>Kiều mạch là loại ngũ cốc duy nhất người ta có thể vừa trồng ở một nước có khí hậu lạnh, vừa ở khí hậu nóng, mọc ở bất kì loại đất nào, cho dù cằn cỗi, không màu mỡ. Nó cũng không cần bất cứ loại phân bón vô cơ hay hóa học nào để phát triển. Đây là loại cây có sinh lực mạnh mẽ và là thực phẩm tốt cho mọi người. Hãy bổ sung kiều mạch vào thực đơn giảm cân và công thức làm đẹp của mình nhé!</w:t>
      </w:r>
      <w:r w:rsidRPr="00BB5F0D">
        <w:t xml:space="preserve">  </w:t>
      </w:r>
    </w:p>
    <w:p w:rsidR="00913571" w:rsidRPr="00913571" w:rsidRDefault="00913571" w:rsidP="00913571">
      <w:pPr>
        <w:shd w:val="clear" w:color="auto" w:fill="FFFFFF"/>
        <w:spacing w:after="150" w:line="240" w:lineRule="auto"/>
        <w:jc w:val="both"/>
        <w:rPr>
          <w:rFonts w:ascii="Arial" w:eastAsia="Times New Roman" w:hAnsi="Arial" w:cs="Arial"/>
          <w:color w:val="1D2129"/>
          <w:sz w:val="24"/>
          <w:szCs w:val="24"/>
          <w:lang w:eastAsia="vi-VN"/>
        </w:rPr>
      </w:pPr>
      <w:r w:rsidRPr="00913571">
        <w:rPr>
          <w:rFonts w:ascii="Arial" w:eastAsia="Times New Roman" w:hAnsi="Arial" w:cs="Arial"/>
          <w:b/>
          <w:bCs/>
          <w:i/>
          <w:iCs/>
          <w:color w:val="1D2129"/>
          <w:sz w:val="24"/>
          <w:szCs w:val="24"/>
          <w:lang w:eastAsia="vi-VN"/>
        </w:rPr>
        <w:t>Nguyên liệu làm Hạt kiều mạch xào rau củ</w:t>
      </w:r>
    </w:p>
    <w:p w:rsidR="00913571" w:rsidRPr="00913571" w:rsidRDefault="00913571" w:rsidP="00913571">
      <w:pPr>
        <w:numPr>
          <w:ilvl w:val="0"/>
          <w:numId w:val="3"/>
        </w:numPr>
        <w:shd w:val="clear" w:color="auto" w:fill="FFFFFF"/>
        <w:spacing w:before="100" w:beforeAutospacing="1" w:after="100" w:afterAutospacing="1" w:line="240" w:lineRule="auto"/>
        <w:jc w:val="both"/>
        <w:rPr>
          <w:rFonts w:ascii="Arial" w:eastAsia="Times New Roman" w:hAnsi="Arial" w:cs="Arial"/>
          <w:color w:val="1D2129"/>
          <w:sz w:val="24"/>
          <w:szCs w:val="24"/>
          <w:lang w:eastAsia="vi-VN"/>
        </w:rPr>
      </w:pPr>
      <w:r w:rsidRPr="00913571">
        <w:rPr>
          <w:rFonts w:ascii="Arial" w:eastAsia="Times New Roman" w:hAnsi="Arial" w:cs="Arial"/>
          <w:color w:val="1D2129"/>
          <w:sz w:val="24"/>
          <w:szCs w:val="24"/>
          <w:lang w:eastAsia="vi-VN"/>
        </w:rPr>
        <w:t>200g Hạt kiều mạch</w:t>
      </w:r>
    </w:p>
    <w:p w:rsidR="00913571" w:rsidRPr="00913571" w:rsidRDefault="00913571" w:rsidP="00913571">
      <w:pPr>
        <w:numPr>
          <w:ilvl w:val="0"/>
          <w:numId w:val="3"/>
        </w:numPr>
        <w:shd w:val="clear" w:color="auto" w:fill="FFFFFF"/>
        <w:spacing w:before="100" w:beforeAutospacing="1" w:after="100" w:afterAutospacing="1" w:line="240" w:lineRule="auto"/>
        <w:jc w:val="both"/>
        <w:rPr>
          <w:rFonts w:ascii="Arial" w:eastAsia="Times New Roman" w:hAnsi="Arial" w:cs="Arial"/>
          <w:color w:val="1D2129"/>
          <w:sz w:val="24"/>
          <w:szCs w:val="24"/>
          <w:lang w:eastAsia="vi-VN"/>
        </w:rPr>
      </w:pPr>
      <w:r w:rsidRPr="00913571">
        <w:rPr>
          <w:rFonts w:ascii="Arial" w:eastAsia="Times New Roman" w:hAnsi="Arial" w:cs="Arial"/>
          <w:color w:val="1D2129"/>
          <w:sz w:val="24"/>
          <w:szCs w:val="24"/>
          <w:lang w:eastAsia="vi-VN"/>
        </w:rPr>
        <w:t>100g Bắp hột</w:t>
      </w:r>
    </w:p>
    <w:p w:rsidR="00913571" w:rsidRPr="00913571" w:rsidRDefault="00913571" w:rsidP="00913571">
      <w:pPr>
        <w:numPr>
          <w:ilvl w:val="0"/>
          <w:numId w:val="3"/>
        </w:numPr>
        <w:shd w:val="clear" w:color="auto" w:fill="FFFFFF"/>
        <w:spacing w:before="100" w:beforeAutospacing="1" w:after="100" w:afterAutospacing="1" w:line="240" w:lineRule="auto"/>
        <w:jc w:val="both"/>
        <w:rPr>
          <w:rFonts w:ascii="Arial" w:eastAsia="Times New Roman" w:hAnsi="Arial" w:cs="Arial"/>
          <w:color w:val="1D2129"/>
          <w:sz w:val="24"/>
          <w:szCs w:val="24"/>
          <w:lang w:eastAsia="vi-VN"/>
        </w:rPr>
      </w:pPr>
      <w:r w:rsidRPr="00913571">
        <w:rPr>
          <w:rFonts w:ascii="Arial" w:eastAsia="Times New Roman" w:hAnsi="Arial" w:cs="Arial"/>
          <w:color w:val="1D2129"/>
          <w:sz w:val="24"/>
          <w:szCs w:val="24"/>
          <w:lang w:eastAsia="vi-VN"/>
        </w:rPr>
        <w:t>100g </w:t>
      </w:r>
      <w:hyperlink r:id="rId13" w:tgtFrame="_blank" w:history="1">
        <w:r w:rsidRPr="00913571">
          <w:rPr>
            <w:rFonts w:ascii="Arial" w:eastAsia="Times New Roman" w:hAnsi="Arial" w:cs="Arial"/>
            <w:b/>
            <w:bCs/>
            <w:color w:val="B22222"/>
            <w:sz w:val="24"/>
            <w:szCs w:val="24"/>
            <w:lang w:eastAsia="vi-VN"/>
          </w:rPr>
          <w:t>Đậu Hà Lan</w:t>
        </w:r>
      </w:hyperlink>
    </w:p>
    <w:p w:rsidR="00913571" w:rsidRPr="00913571" w:rsidRDefault="00913571" w:rsidP="00913571">
      <w:pPr>
        <w:numPr>
          <w:ilvl w:val="0"/>
          <w:numId w:val="3"/>
        </w:numPr>
        <w:shd w:val="clear" w:color="auto" w:fill="FFFFFF"/>
        <w:spacing w:before="100" w:beforeAutospacing="1" w:after="100" w:afterAutospacing="1" w:line="240" w:lineRule="auto"/>
        <w:jc w:val="both"/>
        <w:rPr>
          <w:rFonts w:ascii="Arial" w:eastAsia="Times New Roman" w:hAnsi="Arial" w:cs="Arial"/>
          <w:color w:val="1D2129"/>
          <w:sz w:val="24"/>
          <w:szCs w:val="24"/>
          <w:lang w:eastAsia="vi-VN"/>
        </w:rPr>
      </w:pPr>
      <w:r w:rsidRPr="00913571">
        <w:rPr>
          <w:rFonts w:ascii="Arial" w:eastAsia="Times New Roman" w:hAnsi="Arial" w:cs="Arial"/>
          <w:color w:val="1D2129"/>
          <w:sz w:val="24"/>
          <w:szCs w:val="24"/>
          <w:lang w:eastAsia="vi-VN"/>
        </w:rPr>
        <w:t>1 củ Cà rốt</w:t>
      </w:r>
    </w:p>
    <w:p w:rsidR="00913571" w:rsidRPr="00913571" w:rsidRDefault="00913571" w:rsidP="00913571">
      <w:pPr>
        <w:numPr>
          <w:ilvl w:val="0"/>
          <w:numId w:val="3"/>
        </w:numPr>
        <w:shd w:val="clear" w:color="auto" w:fill="FFFFFF"/>
        <w:spacing w:before="100" w:beforeAutospacing="1" w:after="100" w:afterAutospacing="1" w:line="240" w:lineRule="auto"/>
        <w:jc w:val="both"/>
        <w:rPr>
          <w:rFonts w:ascii="Arial" w:eastAsia="Times New Roman" w:hAnsi="Arial" w:cs="Arial"/>
          <w:color w:val="1D2129"/>
          <w:sz w:val="24"/>
          <w:szCs w:val="24"/>
          <w:lang w:eastAsia="vi-VN"/>
        </w:rPr>
      </w:pPr>
      <w:r w:rsidRPr="00913571">
        <w:rPr>
          <w:rFonts w:ascii="Arial" w:eastAsia="Times New Roman" w:hAnsi="Arial" w:cs="Arial"/>
          <w:color w:val="1D2129"/>
          <w:sz w:val="24"/>
          <w:szCs w:val="24"/>
          <w:lang w:eastAsia="vi-VN"/>
        </w:rPr>
        <w:t>1 tép Tỏi</w:t>
      </w:r>
    </w:p>
    <w:p w:rsidR="00913571" w:rsidRPr="00913571" w:rsidRDefault="00913571" w:rsidP="00913571">
      <w:pPr>
        <w:numPr>
          <w:ilvl w:val="0"/>
          <w:numId w:val="3"/>
        </w:numPr>
        <w:shd w:val="clear" w:color="auto" w:fill="FFFFFF"/>
        <w:spacing w:before="100" w:beforeAutospacing="1" w:after="100" w:afterAutospacing="1" w:line="240" w:lineRule="auto"/>
        <w:jc w:val="both"/>
        <w:rPr>
          <w:rFonts w:ascii="Arial" w:eastAsia="Times New Roman" w:hAnsi="Arial" w:cs="Arial"/>
          <w:color w:val="1D2129"/>
          <w:sz w:val="24"/>
          <w:szCs w:val="24"/>
          <w:lang w:eastAsia="vi-VN"/>
        </w:rPr>
      </w:pPr>
      <w:r w:rsidRPr="00913571">
        <w:rPr>
          <w:rFonts w:ascii="Arial" w:eastAsia="Times New Roman" w:hAnsi="Arial" w:cs="Arial"/>
          <w:color w:val="1D2129"/>
          <w:sz w:val="24"/>
          <w:szCs w:val="24"/>
          <w:lang w:eastAsia="vi-VN"/>
        </w:rPr>
        <w:t>1/2 củ Hành tây</w:t>
      </w:r>
    </w:p>
    <w:p w:rsidR="00913571" w:rsidRPr="00913571" w:rsidRDefault="00913571" w:rsidP="00913571">
      <w:pPr>
        <w:numPr>
          <w:ilvl w:val="0"/>
          <w:numId w:val="3"/>
        </w:numPr>
        <w:shd w:val="clear" w:color="auto" w:fill="FFFFFF"/>
        <w:spacing w:before="100" w:beforeAutospacing="1" w:after="100" w:afterAutospacing="1" w:line="240" w:lineRule="auto"/>
        <w:jc w:val="both"/>
        <w:rPr>
          <w:rFonts w:ascii="Arial" w:eastAsia="Times New Roman" w:hAnsi="Arial" w:cs="Arial"/>
          <w:color w:val="1D2129"/>
          <w:sz w:val="24"/>
          <w:szCs w:val="24"/>
          <w:lang w:eastAsia="vi-VN"/>
        </w:rPr>
      </w:pPr>
      <w:r w:rsidRPr="00913571">
        <w:rPr>
          <w:rFonts w:ascii="Arial" w:eastAsia="Times New Roman" w:hAnsi="Arial" w:cs="Arial"/>
          <w:color w:val="1D2129"/>
          <w:sz w:val="24"/>
          <w:szCs w:val="24"/>
          <w:lang w:eastAsia="vi-VN"/>
        </w:rPr>
        <w:t>50g Bông cải xanh</w:t>
      </w:r>
    </w:p>
    <w:p w:rsidR="00913571" w:rsidRPr="00913571" w:rsidRDefault="00913571" w:rsidP="00913571">
      <w:pPr>
        <w:numPr>
          <w:ilvl w:val="0"/>
          <w:numId w:val="3"/>
        </w:numPr>
        <w:shd w:val="clear" w:color="auto" w:fill="FFFFFF"/>
        <w:spacing w:before="100" w:beforeAutospacing="1" w:after="100" w:afterAutospacing="1" w:line="240" w:lineRule="auto"/>
        <w:jc w:val="both"/>
        <w:rPr>
          <w:rFonts w:ascii="Arial" w:eastAsia="Times New Roman" w:hAnsi="Arial" w:cs="Arial"/>
          <w:color w:val="1D2129"/>
          <w:sz w:val="24"/>
          <w:szCs w:val="24"/>
          <w:lang w:eastAsia="vi-VN"/>
        </w:rPr>
      </w:pPr>
      <w:r w:rsidRPr="00913571">
        <w:rPr>
          <w:rFonts w:ascii="Arial" w:eastAsia="Times New Roman" w:hAnsi="Arial" w:cs="Arial"/>
          <w:color w:val="1D2129"/>
          <w:sz w:val="24"/>
          <w:szCs w:val="24"/>
          <w:lang w:eastAsia="vi-VN"/>
        </w:rPr>
        <w:t>15g Ngò tây</w:t>
      </w:r>
    </w:p>
    <w:p w:rsidR="00913571" w:rsidRPr="00913571" w:rsidRDefault="00913571" w:rsidP="00913571">
      <w:pPr>
        <w:numPr>
          <w:ilvl w:val="0"/>
          <w:numId w:val="3"/>
        </w:numPr>
        <w:shd w:val="clear" w:color="auto" w:fill="FFFFFF"/>
        <w:spacing w:before="100" w:beforeAutospacing="1" w:after="100" w:afterAutospacing="1" w:line="240" w:lineRule="auto"/>
        <w:jc w:val="both"/>
        <w:rPr>
          <w:rFonts w:ascii="Arial" w:eastAsia="Times New Roman" w:hAnsi="Arial" w:cs="Arial"/>
          <w:color w:val="1D2129"/>
          <w:sz w:val="24"/>
          <w:szCs w:val="24"/>
          <w:lang w:eastAsia="vi-VN"/>
        </w:rPr>
      </w:pPr>
      <w:r w:rsidRPr="00913571">
        <w:rPr>
          <w:rFonts w:ascii="Arial" w:eastAsia="Times New Roman" w:hAnsi="Arial" w:cs="Arial"/>
          <w:color w:val="1D2129"/>
          <w:sz w:val="24"/>
          <w:szCs w:val="24"/>
          <w:lang w:eastAsia="vi-VN"/>
        </w:rPr>
        <w:t>1 quả Trứng gà</w:t>
      </w:r>
    </w:p>
    <w:p w:rsidR="00913571" w:rsidRPr="00913571" w:rsidRDefault="00913571" w:rsidP="00913571">
      <w:pPr>
        <w:numPr>
          <w:ilvl w:val="0"/>
          <w:numId w:val="3"/>
        </w:numPr>
        <w:shd w:val="clear" w:color="auto" w:fill="FFFFFF"/>
        <w:spacing w:before="100" w:beforeAutospacing="1" w:after="100" w:afterAutospacing="1" w:line="240" w:lineRule="auto"/>
        <w:jc w:val="both"/>
        <w:rPr>
          <w:rFonts w:ascii="Arial" w:eastAsia="Times New Roman" w:hAnsi="Arial" w:cs="Arial"/>
          <w:color w:val="1D2129"/>
          <w:sz w:val="24"/>
          <w:szCs w:val="24"/>
          <w:lang w:eastAsia="vi-VN"/>
        </w:rPr>
      </w:pPr>
      <w:r w:rsidRPr="00913571">
        <w:rPr>
          <w:rFonts w:ascii="Arial" w:eastAsia="Times New Roman" w:hAnsi="Arial" w:cs="Arial"/>
          <w:color w:val="1D2129"/>
          <w:sz w:val="24"/>
          <w:szCs w:val="24"/>
          <w:lang w:eastAsia="vi-VN"/>
        </w:rPr>
        <w:t>1 muỗng canh Mật ong</w:t>
      </w:r>
    </w:p>
    <w:p w:rsidR="00913571" w:rsidRPr="00913571" w:rsidRDefault="00913571" w:rsidP="00913571">
      <w:pPr>
        <w:numPr>
          <w:ilvl w:val="0"/>
          <w:numId w:val="3"/>
        </w:numPr>
        <w:shd w:val="clear" w:color="auto" w:fill="FFFFFF"/>
        <w:spacing w:before="100" w:beforeAutospacing="1" w:after="100" w:afterAutospacing="1" w:line="240" w:lineRule="auto"/>
        <w:jc w:val="both"/>
        <w:rPr>
          <w:rFonts w:ascii="Arial" w:eastAsia="Times New Roman" w:hAnsi="Arial" w:cs="Arial"/>
          <w:color w:val="1D2129"/>
          <w:sz w:val="24"/>
          <w:szCs w:val="24"/>
          <w:lang w:eastAsia="vi-VN"/>
        </w:rPr>
      </w:pPr>
      <w:r w:rsidRPr="00913571">
        <w:rPr>
          <w:rFonts w:ascii="Arial" w:eastAsia="Times New Roman" w:hAnsi="Arial" w:cs="Arial"/>
          <w:color w:val="1D2129"/>
          <w:sz w:val="24"/>
          <w:szCs w:val="24"/>
          <w:lang w:eastAsia="vi-VN"/>
        </w:rPr>
        <w:t>1 muỗng canh Nước tương</w:t>
      </w:r>
    </w:p>
    <w:p w:rsidR="00913571" w:rsidRPr="00913571" w:rsidRDefault="00913571" w:rsidP="00913571">
      <w:pPr>
        <w:shd w:val="clear" w:color="auto" w:fill="FFFFFF"/>
        <w:spacing w:after="150" w:line="240" w:lineRule="auto"/>
        <w:jc w:val="both"/>
        <w:rPr>
          <w:rFonts w:ascii="Arial" w:eastAsia="Times New Roman" w:hAnsi="Arial" w:cs="Arial"/>
          <w:color w:val="1D2129"/>
          <w:sz w:val="24"/>
          <w:szCs w:val="24"/>
          <w:lang w:eastAsia="vi-VN"/>
        </w:rPr>
      </w:pPr>
      <w:r w:rsidRPr="00913571">
        <w:rPr>
          <w:rFonts w:ascii="Arial" w:eastAsia="Times New Roman" w:hAnsi="Arial" w:cs="Arial"/>
          <w:b/>
          <w:bCs/>
          <w:i/>
          <w:iCs/>
          <w:color w:val="1D2129"/>
          <w:sz w:val="24"/>
          <w:szCs w:val="24"/>
          <w:lang w:eastAsia="vi-VN"/>
        </w:rPr>
        <w:t>Hướng dẫn làm Hạt kiều mạch xào rau củ</w:t>
      </w:r>
    </w:p>
    <w:p w:rsidR="00913571" w:rsidRPr="00913571" w:rsidRDefault="00913571" w:rsidP="00913571">
      <w:pPr>
        <w:shd w:val="clear" w:color="auto" w:fill="FFFFFF"/>
        <w:spacing w:after="150" w:line="240" w:lineRule="auto"/>
        <w:jc w:val="both"/>
        <w:rPr>
          <w:rFonts w:ascii="Arial" w:eastAsia="Times New Roman" w:hAnsi="Arial" w:cs="Arial"/>
          <w:color w:val="1D2129"/>
          <w:sz w:val="24"/>
          <w:szCs w:val="24"/>
          <w:lang w:eastAsia="vi-VN"/>
        </w:rPr>
      </w:pPr>
      <w:r w:rsidRPr="00913571">
        <w:rPr>
          <w:rFonts w:ascii="Arial" w:eastAsia="Times New Roman" w:hAnsi="Arial" w:cs="Arial"/>
          <w:color w:val="1D2129"/>
          <w:sz w:val="24"/>
          <w:szCs w:val="24"/>
          <w:lang w:eastAsia="vi-VN"/>
        </w:rPr>
        <w:t>- Cà rốt bào sợi mỏng nhỏ, bông cải xanh cắt miếng vừa ăn, rửa sạch đậu Hà Lan và bắp hột.</w:t>
      </w:r>
    </w:p>
    <w:p w:rsidR="00913571" w:rsidRPr="00913571" w:rsidRDefault="00913571" w:rsidP="00913571">
      <w:pPr>
        <w:shd w:val="clear" w:color="auto" w:fill="FFFFFF"/>
        <w:spacing w:after="150" w:line="240" w:lineRule="auto"/>
        <w:jc w:val="both"/>
        <w:rPr>
          <w:rFonts w:ascii="Arial" w:eastAsia="Times New Roman" w:hAnsi="Arial" w:cs="Arial"/>
          <w:color w:val="1D2129"/>
          <w:sz w:val="24"/>
          <w:szCs w:val="24"/>
          <w:lang w:eastAsia="vi-VN"/>
        </w:rPr>
      </w:pPr>
      <w:r w:rsidRPr="00913571">
        <w:rPr>
          <w:rFonts w:ascii="Arial" w:eastAsia="Times New Roman" w:hAnsi="Arial" w:cs="Arial"/>
          <w:color w:val="1D2129"/>
          <w:sz w:val="24"/>
          <w:szCs w:val="24"/>
          <w:lang w:eastAsia="vi-VN"/>
        </w:rPr>
        <w:t>- Cho nước vào nồi và hạt kiều mạch vào đun sôi khoảng 10 phút để hạt kiều mạch chín. Tiếp theo lấy 1 chén sạch cho nước tương, nước lạnh, mật ong vào và khuấy đều.</w:t>
      </w:r>
    </w:p>
    <w:p w:rsidR="00913571" w:rsidRPr="00913571" w:rsidRDefault="00913571" w:rsidP="00913571">
      <w:pPr>
        <w:shd w:val="clear" w:color="auto" w:fill="FFFFFF"/>
        <w:spacing w:after="150" w:line="240" w:lineRule="auto"/>
        <w:jc w:val="center"/>
        <w:rPr>
          <w:rFonts w:ascii="Arial" w:eastAsia="Times New Roman" w:hAnsi="Arial" w:cs="Arial"/>
          <w:color w:val="1D2129"/>
          <w:sz w:val="24"/>
          <w:szCs w:val="24"/>
          <w:lang w:eastAsia="vi-VN"/>
        </w:rPr>
      </w:pPr>
      <w:r w:rsidRPr="00913571">
        <w:rPr>
          <w:rFonts w:ascii="Arial" w:eastAsia="Times New Roman" w:hAnsi="Arial" w:cs="Arial"/>
          <w:noProof/>
          <w:color w:val="1D2129"/>
          <w:sz w:val="24"/>
          <w:szCs w:val="24"/>
          <w:lang w:eastAsia="vi-VN"/>
        </w:rPr>
        <w:drawing>
          <wp:inline distT="0" distB="0" distL="0" distR="0">
            <wp:extent cx="9124950" cy="6524625"/>
            <wp:effectExtent l="0" t="0" r="0" b="9525"/>
            <wp:docPr id="5" name="Picture 5" descr="Bạn biết gì về hạt kiều mạch, loại hạt đầy năng lượng giúp giảm cân hiệu qu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ạn biết gì về hạt kiều mạch, loại hạt đầy năng lượng giúp giảm cân hiệu quả?"/>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124950" cy="6524625"/>
                    </a:xfrm>
                    <a:prstGeom prst="rect">
                      <a:avLst/>
                    </a:prstGeom>
                    <a:noFill/>
                    <a:ln>
                      <a:noFill/>
                    </a:ln>
                  </pic:spPr>
                </pic:pic>
              </a:graphicData>
            </a:graphic>
          </wp:inline>
        </w:drawing>
      </w:r>
    </w:p>
    <w:p w:rsidR="00913571" w:rsidRPr="00913571" w:rsidRDefault="00913571" w:rsidP="00913571">
      <w:pPr>
        <w:shd w:val="clear" w:color="auto" w:fill="FFFFFF"/>
        <w:spacing w:after="150" w:line="240" w:lineRule="auto"/>
        <w:jc w:val="both"/>
        <w:rPr>
          <w:rFonts w:ascii="Arial" w:eastAsia="Times New Roman" w:hAnsi="Arial" w:cs="Arial"/>
          <w:color w:val="1D2129"/>
          <w:sz w:val="24"/>
          <w:szCs w:val="24"/>
          <w:lang w:eastAsia="vi-VN"/>
        </w:rPr>
      </w:pPr>
      <w:r w:rsidRPr="00913571">
        <w:rPr>
          <w:rFonts w:ascii="Arial" w:eastAsia="Times New Roman" w:hAnsi="Arial" w:cs="Arial"/>
          <w:color w:val="1D2129"/>
          <w:sz w:val="24"/>
          <w:szCs w:val="24"/>
          <w:lang w:eastAsia="vi-VN"/>
        </w:rPr>
        <w:t>- Cho dầu vào chảo cho nóng rồi cho tiếp tỏi và hành tây vào phi cho thơm khoảng 5 phút. Tiếp đến là các loại rau củ cà rốt, đậu hà lan, bắp hột, bông cải xanh. Xào chúng đến chín thì cho tiếp hạt kiều mạch đã luộc chín ở trên vào cùng. Dùng muôi đảo đều để chúng không dính vào đáy nồi.</w:t>
      </w:r>
    </w:p>
    <w:p w:rsidR="00913571" w:rsidRPr="00913571" w:rsidRDefault="00913571" w:rsidP="00913571">
      <w:pPr>
        <w:shd w:val="clear" w:color="auto" w:fill="FFFFFF"/>
        <w:spacing w:after="150" w:line="240" w:lineRule="auto"/>
        <w:jc w:val="center"/>
        <w:rPr>
          <w:rFonts w:ascii="Arial" w:eastAsia="Times New Roman" w:hAnsi="Arial" w:cs="Arial"/>
          <w:color w:val="1D2129"/>
          <w:sz w:val="24"/>
          <w:szCs w:val="24"/>
          <w:lang w:eastAsia="vi-VN"/>
        </w:rPr>
      </w:pPr>
      <w:r w:rsidRPr="00913571">
        <w:rPr>
          <w:rFonts w:ascii="Arial" w:eastAsia="Times New Roman" w:hAnsi="Arial" w:cs="Arial"/>
          <w:noProof/>
          <w:color w:val="1D2129"/>
          <w:sz w:val="24"/>
          <w:szCs w:val="24"/>
          <w:lang w:eastAsia="vi-VN"/>
        </w:rPr>
        <w:drawing>
          <wp:inline distT="0" distB="0" distL="0" distR="0">
            <wp:extent cx="12192000" cy="6858000"/>
            <wp:effectExtent l="0" t="0" r="0" b="0"/>
            <wp:docPr id="4" name="Picture 4" descr="Bạn biết gì về hạt kiều mạch, loại hạt đầy năng lượng giúp giảm cân hiệu qu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ạn biết gì về hạt kiều mạch, loại hạt đầy năng lượng giúp giảm cân hiệu quả?"/>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00" cy="6858000"/>
                    </a:xfrm>
                    <a:prstGeom prst="rect">
                      <a:avLst/>
                    </a:prstGeom>
                    <a:noFill/>
                    <a:ln>
                      <a:noFill/>
                    </a:ln>
                  </pic:spPr>
                </pic:pic>
              </a:graphicData>
            </a:graphic>
          </wp:inline>
        </w:drawing>
      </w:r>
    </w:p>
    <w:p w:rsidR="00913571" w:rsidRPr="00913571" w:rsidRDefault="00913571" w:rsidP="00913571">
      <w:pPr>
        <w:shd w:val="clear" w:color="auto" w:fill="FFFFFF"/>
        <w:spacing w:after="150" w:line="240" w:lineRule="auto"/>
        <w:jc w:val="both"/>
        <w:rPr>
          <w:rFonts w:ascii="Arial" w:eastAsia="Times New Roman" w:hAnsi="Arial" w:cs="Arial"/>
          <w:color w:val="1D2129"/>
          <w:sz w:val="24"/>
          <w:szCs w:val="24"/>
          <w:lang w:eastAsia="vi-VN"/>
        </w:rPr>
      </w:pPr>
      <w:r w:rsidRPr="00913571">
        <w:rPr>
          <w:rFonts w:ascii="Arial" w:eastAsia="Times New Roman" w:hAnsi="Arial" w:cs="Arial"/>
          <w:color w:val="1D2129"/>
          <w:sz w:val="24"/>
          <w:szCs w:val="24"/>
          <w:lang w:eastAsia="vi-VN"/>
        </w:rPr>
        <w:t>- Sau khi nguyên liệu đã chín, dùng muôi tạo 1 lỗ nhỏ ở giữa chảo vào cho trứng đã đánh tan vào chảo, dùng muôi khuấy đều trứng với nguyên liệu trong chảo. Sau đó thêm phần nước sốt đã hòa tan ban đầu vào đảo đều chảo. Nêm lại nguyên liệu cho vừa ăn.</w:t>
      </w:r>
    </w:p>
    <w:p w:rsidR="00913571" w:rsidRPr="00913571" w:rsidRDefault="00913571" w:rsidP="00913571">
      <w:pPr>
        <w:shd w:val="clear" w:color="auto" w:fill="FFFFFF"/>
        <w:spacing w:after="150" w:line="240" w:lineRule="auto"/>
        <w:jc w:val="center"/>
        <w:rPr>
          <w:rFonts w:ascii="Arial" w:eastAsia="Times New Roman" w:hAnsi="Arial" w:cs="Arial"/>
          <w:color w:val="1D2129"/>
          <w:sz w:val="24"/>
          <w:szCs w:val="24"/>
          <w:lang w:eastAsia="vi-VN"/>
        </w:rPr>
      </w:pPr>
      <w:r w:rsidRPr="00913571">
        <w:rPr>
          <w:rFonts w:ascii="Arial" w:eastAsia="Times New Roman" w:hAnsi="Arial" w:cs="Arial"/>
          <w:noProof/>
          <w:color w:val="1D2129"/>
          <w:sz w:val="24"/>
          <w:szCs w:val="24"/>
          <w:lang w:eastAsia="vi-VN"/>
        </w:rPr>
        <w:drawing>
          <wp:inline distT="0" distB="0" distL="0" distR="0">
            <wp:extent cx="10820400" cy="6657975"/>
            <wp:effectExtent l="0" t="0" r="0" b="9525"/>
            <wp:docPr id="3" name="Picture 3" descr="Bạn biết gì về hạt kiều mạch - loại hạt đầy năng lượng giúp giảm cân hiệu qu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ạn biết gì về hạt kiều mạch - loại hạt đầy năng lượng giúp giảm cân hiệu quả?"/>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820400" cy="6657975"/>
                    </a:xfrm>
                    <a:prstGeom prst="rect">
                      <a:avLst/>
                    </a:prstGeom>
                    <a:noFill/>
                    <a:ln>
                      <a:noFill/>
                    </a:ln>
                  </pic:spPr>
                </pic:pic>
              </a:graphicData>
            </a:graphic>
          </wp:inline>
        </w:drawing>
      </w:r>
    </w:p>
    <w:p w:rsidR="00913571" w:rsidRPr="00913571" w:rsidRDefault="00913571" w:rsidP="00913571">
      <w:pPr>
        <w:shd w:val="clear" w:color="auto" w:fill="FFFFFF"/>
        <w:spacing w:after="150" w:line="240" w:lineRule="auto"/>
        <w:jc w:val="center"/>
        <w:rPr>
          <w:rFonts w:ascii="Arial" w:eastAsia="Times New Roman" w:hAnsi="Arial" w:cs="Arial"/>
          <w:color w:val="1D2129"/>
          <w:sz w:val="24"/>
          <w:szCs w:val="24"/>
          <w:lang w:eastAsia="vi-VN"/>
        </w:rPr>
      </w:pPr>
      <w:r w:rsidRPr="00913571">
        <w:rPr>
          <w:rFonts w:ascii="Arial" w:eastAsia="Times New Roman" w:hAnsi="Arial" w:cs="Arial"/>
          <w:noProof/>
          <w:color w:val="1D2129"/>
          <w:sz w:val="24"/>
          <w:szCs w:val="24"/>
          <w:lang w:eastAsia="vi-VN"/>
        </w:rPr>
        <w:drawing>
          <wp:inline distT="0" distB="0" distL="0" distR="0">
            <wp:extent cx="11439525" cy="6715125"/>
            <wp:effectExtent l="0" t="0" r="9525" b="9525"/>
            <wp:docPr id="1" name="Picture 1" descr="Bạn biết gì về hạt kiều mạch, loại hạt đầy năng lượng giúp giảm cân hiệu qu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ạn biết gì về hạt kiều mạch, loại hạt đầy năng lượng giúp giảm cân hiệu quả?"/>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439525" cy="6715125"/>
                    </a:xfrm>
                    <a:prstGeom prst="rect">
                      <a:avLst/>
                    </a:prstGeom>
                    <a:noFill/>
                    <a:ln>
                      <a:noFill/>
                    </a:ln>
                  </pic:spPr>
                </pic:pic>
              </a:graphicData>
            </a:graphic>
          </wp:inline>
        </w:drawing>
      </w:r>
    </w:p>
    <w:p w:rsidR="00913571" w:rsidRPr="00913571" w:rsidRDefault="00913571" w:rsidP="00913571">
      <w:pPr>
        <w:shd w:val="clear" w:color="auto" w:fill="FFFFFF"/>
        <w:spacing w:after="150" w:line="240" w:lineRule="auto"/>
        <w:jc w:val="center"/>
        <w:rPr>
          <w:rFonts w:ascii="Arial" w:eastAsia="Times New Roman" w:hAnsi="Arial" w:cs="Arial"/>
          <w:color w:val="1D2129"/>
          <w:sz w:val="24"/>
          <w:szCs w:val="24"/>
          <w:lang w:eastAsia="vi-VN"/>
        </w:rPr>
      </w:pPr>
      <w:r w:rsidRPr="00913571">
        <w:rPr>
          <w:rFonts w:ascii="Arial" w:eastAsia="Times New Roman" w:hAnsi="Arial" w:cs="Arial"/>
          <w:i/>
          <w:iCs/>
          <w:color w:val="0000CD"/>
          <w:sz w:val="24"/>
          <w:szCs w:val="24"/>
          <w:lang w:eastAsia="vi-VN"/>
        </w:rPr>
        <w:t>&gt;&gt; Xem thêm:</w:t>
      </w:r>
      <w:r w:rsidRPr="00913571">
        <w:rPr>
          <w:rFonts w:ascii="Arial" w:eastAsia="Times New Roman" w:hAnsi="Arial" w:cs="Arial"/>
          <w:color w:val="1D2129"/>
          <w:sz w:val="24"/>
          <w:szCs w:val="24"/>
          <w:lang w:eastAsia="vi-VN"/>
        </w:rPr>
        <w:t> </w:t>
      </w:r>
      <w:hyperlink r:id="rId18" w:tgtFrame="_blank" w:history="1">
        <w:r w:rsidRPr="00913571">
          <w:rPr>
            <w:rFonts w:ascii="Arial" w:eastAsia="Times New Roman" w:hAnsi="Arial" w:cs="Arial"/>
            <w:b/>
            <w:bCs/>
            <w:color w:val="B22222"/>
            <w:sz w:val="24"/>
            <w:szCs w:val="24"/>
            <w:lang w:eastAsia="vi-VN"/>
          </w:rPr>
          <w:t>Cách làm Hạt kiều mạch xào rau củ</w:t>
        </w:r>
      </w:hyperlink>
    </w:p>
    <w:p w:rsidR="00BB5F0D" w:rsidRPr="00BB5F0D" w:rsidRDefault="00BB5F0D" w:rsidP="00D73DBC">
      <w:bookmarkStart w:id="0" w:name="_GoBack"/>
      <w:bookmarkEnd w:id="0"/>
    </w:p>
    <w:p w:rsidR="00D04DB2" w:rsidRPr="00913571" w:rsidRDefault="00D04DB2" w:rsidP="00D04DB2">
      <w:r w:rsidRPr="00913571">
        <w:t>#Sottolestelle #hạt_</w:t>
      </w:r>
      <w:r w:rsidR="00F4237D" w:rsidRPr="00913571">
        <w:t>kiều</w:t>
      </w:r>
      <w:r w:rsidR="00D73DBC" w:rsidRPr="00913571">
        <w:t>_mạch</w:t>
      </w:r>
      <w:r w:rsidRPr="00913571">
        <w:t xml:space="preserve"> #</w:t>
      </w:r>
      <w:r w:rsidR="00F4237D" w:rsidRPr="00913571">
        <w:t>buckwheat</w:t>
      </w:r>
      <w:r w:rsidR="00D73DBC" w:rsidRPr="00913571">
        <w:t xml:space="preserve"> #thực_phẩm_hữu_cơ #</w:t>
      </w:r>
      <w:r w:rsidR="00F4237D" w:rsidRPr="00913571">
        <w:t>buchweizen</w:t>
      </w:r>
      <w:r w:rsidR="00D73DBC" w:rsidRPr="00913571">
        <w:t xml:space="preserve"> #Sotto</w:t>
      </w:r>
      <w:r w:rsidR="00F4237D" w:rsidRPr="00913571">
        <w:t xml:space="preserve"> </w:t>
      </w:r>
    </w:p>
    <w:sectPr w:rsidR="00D04DB2" w:rsidRPr="0091357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B27CD"/>
    <w:multiLevelType w:val="multilevel"/>
    <w:tmpl w:val="2640D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5B186B0E"/>
    <w:multiLevelType w:val="multilevel"/>
    <w:tmpl w:val="9E3C0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B07108A"/>
    <w:multiLevelType w:val="multilevel"/>
    <w:tmpl w:val="7160F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79D"/>
    <w:rsid w:val="001173E5"/>
    <w:rsid w:val="00191E5E"/>
    <w:rsid w:val="003B0EAC"/>
    <w:rsid w:val="003D2149"/>
    <w:rsid w:val="0044524D"/>
    <w:rsid w:val="0050775F"/>
    <w:rsid w:val="006C7534"/>
    <w:rsid w:val="00913571"/>
    <w:rsid w:val="00BB5F0D"/>
    <w:rsid w:val="00D04DB2"/>
    <w:rsid w:val="00D256A1"/>
    <w:rsid w:val="00D73DBC"/>
    <w:rsid w:val="00DE6055"/>
    <w:rsid w:val="00E8616A"/>
    <w:rsid w:val="00F4237D"/>
    <w:rsid w:val="00FD479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DDF00C-C406-440B-9449-6689B4DFC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91357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BB5F0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link w:val="Heading4Char"/>
    <w:uiPriority w:val="9"/>
    <w:qFormat/>
    <w:rsid w:val="00BB5F0D"/>
    <w:pPr>
      <w:spacing w:before="100" w:beforeAutospacing="1" w:after="100" w:afterAutospacing="1" w:line="240" w:lineRule="auto"/>
      <w:outlineLvl w:val="3"/>
    </w:pPr>
    <w:rPr>
      <w:rFonts w:ascii="Times New Roman" w:eastAsia="Times New Roman" w:hAnsi="Times New Roman" w:cs="Times New Roman"/>
      <w:b/>
      <w:bCs/>
      <w:sz w:val="24"/>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256A1"/>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customStyle="1" w:styleId="Heading4Char">
    <w:name w:val="Heading 4 Char"/>
    <w:basedOn w:val="DefaultParagraphFont"/>
    <w:link w:val="Heading4"/>
    <w:uiPriority w:val="9"/>
    <w:rsid w:val="00BB5F0D"/>
    <w:rPr>
      <w:rFonts w:ascii="Times New Roman" w:eastAsia="Times New Roman" w:hAnsi="Times New Roman" w:cs="Times New Roman"/>
      <w:b/>
      <w:bCs/>
      <w:sz w:val="24"/>
      <w:szCs w:val="24"/>
      <w:lang w:eastAsia="vi-VN"/>
    </w:rPr>
  </w:style>
  <w:style w:type="character" w:customStyle="1" w:styleId="Heading3Char">
    <w:name w:val="Heading 3 Char"/>
    <w:basedOn w:val="DefaultParagraphFont"/>
    <w:link w:val="Heading3"/>
    <w:uiPriority w:val="9"/>
    <w:semiHidden/>
    <w:rsid w:val="00BB5F0D"/>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uiPriority w:val="22"/>
    <w:qFormat/>
    <w:rsid w:val="00913571"/>
    <w:rPr>
      <w:b/>
      <w:bCs/>
    </w:rPr>
  </w:style>
  <w:style w:type="character" w:styleId="Hyperlink">
    <w:name w:val="Hyperlink"/>
    <w:basedOn w:val="DefaultParagraphFont"/>
    <w:uiPriority w:val="99"/>
    <w:semiHidden/>
    <w:unhideWhenUsed/>
    <w:rsid w:val="00913571"/>
    <w:rPr>
      <w:color w:val="0000FF"/>
      <w:u w:val="single"/>
    </w:rPr>
  </w:style>
  <w:style w:type="character" w:customStyle="1" w:styleId="Heading2Char">
    <w:name w:val="Heading 2 Char"/>
    <w:basedOn w:val="DefaultParagraphFont"/>
    <w:link w:val="Heading2"/>
    <w:uiPriority w:val="9"/>
    <w:semiHidden/>
    <w:rsid w:val="00913571"/>
    <w:rPr>
      <w:rFonts w:asciiTheme="majorHAnsi" w:eastAsiaTheme="majorEastAsia" w:hAnsiTheme="majorHAnsi" w:cstheme="majorBidi"/>
      <w:color w:val="2E74B5" w:themeColor="accent1" w:themeShade="BF"/>
      <w:sz w:val="26"/>
      <w:szCs w:val="26"/>
    </w:rPr>
  </w:style>
  <w:style w:type="character" w:styleId="Emphasis">
    <w:name w:val="Emphasis"/>
    <w:basedOn w:val="DefaultParagraphFont"/>
    <w:uiPriority w:val="20"/>
    <w:qFormat/>
    <w:rsid w:val="0091357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156513">
      <w:bodyDiv w:val="1"/>
      <w:marLeft w:val="0"/>
      <w:marRight w:val="0"/>
      <w:marTop w:val="0"/>
      <w:marBottom w:val="0"/>
      <w:divBdr>
        <w:top w:val="none" w:sz="0" w:space="0" w:color="auto"/>
        <w:left w:val="none" w:sz="0" w:space="0" w:color="auto"/>
        <w:bottom w:val="none" w:sz="0" w:space="0" w:color="auto"/>
        <w:right w:val="none" w:sz="0" w:space="0" w:color="auto"/>
      </w:divBdr>
    </w:div>
    <w:div w:id="187916573">
      <w:bodyDiv w:val="1"/>
      <w:marLeft w:val="0"/>
      <w:marRight w:val="0"/>
      <w:marTop w:val="0"/>
      <w:marBottom w:val="0"/>
      <w:divBdr>
        <w:top w:val="none" w:sz="0" w:space="0" w:color="auto"/>
        <w:left w:val="none" w:sz="0" w:space="0" w:color="auto"/>
        <w:bottom w:val="none" w:sz="0" w:space="0" w:color="auto"/>
        <w:right w:val="none" w:sz="0" w:space="0" w:color="auto"/>
      </w:divBdr>
    </w:div>
    <w:div w:id="235209943">
      <w:bodyDiv w:val="1"/>
      <w:marLeft w:val="0"/>
      <w:marRight w:val="0"/>
      <w:marTop w:val="0"/>
      <w:marBottom w:val="0"/>
      <w:divBdr>
        <w:top w:val="none" w:sz="0" w:space="0" w:color="auto"/>
        <w:left w:val="none" w:sz="0" w:space="0" w:color="auto"/>
        <w:bottom w:val="none" w:sz="0" w:space="0" w:color="auto"/>
        <w:right w:val="none" w:sz="0" w:space="0" w:color="auto"/>
      </w:divBdr>
    </w:div>
    <w:div w:id="349768590">
      <w:bodyDiv w:val="1"/>
      <w:marLeft w:val="0"/>
      <w:marRight w:val="0"/>
      <w:marTop w:val="0"/>
      <w:marBottom w:val="0"/>
      <w:divBdr>
        <w:top w:val="none" w:sz="0" w:space="0" w:color="auto"/>
        <w:left w:val="none" w:sz="0" w:space="0" w:color="auto"/>
        <w:bottom w:val="none" w:sz="0" w:space="0" w:color="auto"/>
        <w:right w:val="none" w:sz="0" w:space="0" w:color="auto"/>
      </w:divBdr>
    </w:div>
    <w:div w:id="368410490">
      <w:bodyDiv w:val="1"/>
      <w:marLeft w:val="0"/>
      <w:marRight w:val="0"/>
      <w:marTop w:val="0"/>
      <w:marBottom w:val="0"/>
      <w:divBdr>
        <w:top w:val="none" w:sz="0" w:space="0" w:color="auto"/>
        <w:left w:val="none" w:sz="0" w:space="0" w:color="auto"/>
        <w:bottom w:val="none" w:sz="0" w:space="0" w:color="auto"/>
        <w:right w:val="none" w:sz="0" w:space="0" w:color="auto"/>
      </w:divBdr>
    </w:div>
    <w:div w:id="716440790">
      <w:bodyDiv w:val="1"/>
      <w:marLeft w:val="0"/>
      <w:marRight w:val="0"/>
      <w:marTop w:val="0"/>
      <w:marBottom w:val="0"/>
      <w:divBdr>
        <w:top w:val="none" w:sz="0" w:space="0" w:color="auto"/>
        <w:left w:val="none" w:sz="0" w:space="0" w:color="auto"/>
        <w:bottom w:val="none" w:sz="0" w:space="0" w:color="auto"/>
        <w:right w:val="none" w:sz="0" w:space="0" w:color="auto"/>
      </w:divBdr>
    </w:div>
    <w:div w:id="756633963">
      <w:bodyDiv w:val="1"/>
      <w:marLeft w:val="0"/>
      <w:marRight w:val="0"/>
      <w:marTop w:val="0"/>
      <w:marBottom w:val="0"/>
      <w:divBdr>
        <w:top w:val="none" w:sz="0" w:space="0" w:color="auto"/>
        <w:left w:val="none" w:sz="0" w:space="0" w:color="auto"/>
        <w:bottom w:val="none" w:sz="0" w:space="0" w:color="auto"/>
        <w:right w:val="none" w:sz="0" w:space="0" w:color="auto"/>
      </w:divBdr>
    </w:div>
    <w:div w:id="836305330">
      <w:bodyDiv w:val="1"/>
      <w:marLeft w:val="0"/>
      <w:marRight w:val="0"/>
      <w:marTop w:val="0"/>
      <w:marBottom w:val="0"/>
      <w:divBdr>
        <w:top w:val="none" w:sz="0" w:space="0" w:color="auto"/>
        <w:left w:val="none" w:sz="0" w:space="0" w:color="auto"/>
        <w:bottom w:val="none" w:sz="0" w:space="0" w:color="auto"/>
        <w:right w:val="none" w:sz="0" w:space="0" w:color="auto"/>
      </w:divBdr>
    </w:div>
    <w:div w:id="1177229515">
      <w:bodyDiv w:val="1"/>
      <w:marLeft w:val="0"/>
      <w:marRight w:val="0"/>
      <w:marTop w:val="0"/>
      <w:marBottom w:val="0"/>
      <w:divBdr>
        <w:top w:val="none" w:sz="0" w:space="0" w:color="auto"/>
        <w:left w:val="none" w:sz="0" w:space="0" w:color="auto"/>
        <w:bottom w:val="none" w:sz="0" w:space="0" w:color="auto"/>
        <w:right w:val="none" w:sz="0" w:space="0" w:color="auto"/>
      </w:divBdr>
    </w:div>
    <w:div w:id="1396703383">
      <w:bodyDiv w:val="1"/>
      <w:marLeft w:val="0"/>
      <w:marRight w:val="0"/>
      <w:marTop w:val="0"/>
      <w:marBottom w:val="0"/>
      <w:divBdr>
        <w:top w:val="none" w:sz="0" w:space="0" w:color="auto"/>
        <w:left w:val="none" w:sz="0" w:space="0" w:color="auto"/>
        <w:bottom w:val="none" w:sz="0" w:space="0" w:color="auto"/>
        <w:right w:val="none" w:sz="0" w:space="0" w:color="auto"/>
      </w:divBdr>
    </w:div>
    <w:div w:id="1594163390">
      <w:bodyDiv w:val="1"/>
      <w:marLeft w:val="0"/>
      <w:marRight w:val="0"/>
      <w:marTop w:val="0"/>
      <w:marBottom w:val="0"/>
      <w:divBdr>
        <w:top w:val="none" w:sz="0" w:space="0" w:color="auto"/>
        <w:left w:val="none" w:sz="0" w:space="0" w:color="auto"/>
        <w:bottom w:val="none" w:sz="0" w:space="0" w:color="auto"/>
        <w:right w:val="none" w:sz="0" w:space="0" w:color="auto"/>
      </w:divBdr>
    </w:div>
    <w:div w:id="1778211961">
      <w:bodyDiv w:val="1"/>
      <w:marLeft w:val="0"/>
      <w:marRight w:val="0"/>
      <w:marTop w:val="0"/>
      <w:marBottom w:val="0"/>
      <w:divBdr>
        <w:top w:val="none" w:sz="0" w:space="0" w:color="auto"/>
        <w:left w:val="none" w:sz="0" w:space="0" w:color="auto"/>
        <w:bottom w:val="none" w:sz="0" w:space="0" w:color="auto"/>
        <w:right w:val="none" w:sz="0" w:space="0" w:color="auto"/>
      </w:divBdr>
    </w:div>
    <w:div w:id="205982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oky.vn/blog/che-do-an-ngu-sac-phong-ngua-benh-tim-mach-926" TargetMode="External"/><Relationship Id="rId13" Type="http://schemas.openxmlformats.org/officeDocument/2006/relationships/hyperlink" Target="https://www.cooky.vn/bo-suu-tap/cac-mon-an-giam-can-tu-dau-ha-lan-414496" TargetMode="External"/><Relationship Id="rId18" Type="http://schemas.openxmlformats.org/officeDocument/2006/relationships/hyperlink" Target="https://www.cooky.vn/cong-thuc/hat-kieu-mach-xao-rau-cu-24283" TargetMode="External"/><Relationship Id="rId3" Type="http://schemas.openxmlformats.org/officeDocument/2006/relationships/settings" Target="settings.xml"/><Relationship Id="rId7" Type="http://schemas.openxmlformats.org/officeDocument/2006/relationships/hyperlink" Target="https://www.cooky.vn/cach-lam/ng%C5%A9-c%E1%BB%91c?q=ng%C5%A9%20c%E1%BB%91c&amp;st=7" TargetMode="External"/><Relationship Id="rId12" Type="http://schemas.openxmlformats.org/officeDocument/2006/relationships/hyperlink" Target="https://www.cooky.vn/cong-thuc/hat-kieu-mach-xao-rau-cu-24283" TargetMode="External"/><Relationship Id="rId17"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cooky.vn/blog/10-loai-thuc-pham-an-chay-giau-protein-917" TargetMode="External"/><Relationship Id="rId11" Type="http://schemas.openxmlformats.org/officeDocument/2006/relationships/hyperlink" Target="https://www.cooky.vn/blog/ngan-ngua-ung-thu-giam-dau-tim-voi-dau-den-vo-cung-hieu-qua-4663" TargetMode="External"/><Relationship Id="rId5" Type="http://schemas.openxmlformats.org/officeDocument/2006/relationships/image" Target="media/image1.png"/><Relationship Id="rId15" Type="http://schemas.openxmlformats.org/officeDocument/2006/relationships/image" Target="media/image3.jpeg"/><Relationship Id="rId10" Type="http://schemas.openxmlformats.org/officeDocument/2006/relationships/hyperlink" Target="https://www.cooky.vn/blog/13-loai-thuc-pham-ho-tro-he-tieu-hoa-ban-nen-co-trong-nha-467"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cooky.vn/cach-lam/m%C3%B3n-%C4%83n-gi%C3%A0u-ch%E1%BA%A5t-x%C6%A1-d%E1%BB%85-%C4%83n"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10</Pages>
  <Words>1868</Words>
  <Characters>10649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dc:creator>
  <cp:keywords/>
  <dc:description/>
  <cp:lastModifiedBy>Vu</cp:lastModifiedBy>
  <cp:revision>12</cp:revision>
  <dcterms:created xsi:type="dcterms:W3CDTF">2019-10-17T08:48:00Z</dcterms:created>
  <dcterms:modified xsi:type="dcterms:W3CDTF">2019-12-11T08:45:00Z</dcterms:modified>
</cp:coreProperties>
</file>